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80" w:rsidRPr="003E45AA" w:rsidRDefault="00F02FDC" w:rsidP="000E618D">
      <w:pPr>
        <w:tabs>
          <w:tab w:val="left" w:pos="7371"/>
        </w:tabs>
        <w:rPr>
          <w:rFonts w:ascii="Arial" w:hAnsi="Arial" w:cs="Arial"/>
          <w:b/>
          <w:color w:val="999999"/>
          <w:sz w:val="56"/>
          <w:szCs w:val="56"/>
          <w:lang w:val="nl-BE"/>
        </w:rPr>
      </w:pPr>
      <w:bookmarkStart w:id="0" w:name="_GoBack"/>
      <w:bookmarkEnd w:id="0"/>
      <w:r>
        <w:rPr>
          <w:noProof/>
          <w:lang w:val="nl-BE" w:eastAsia="nl-BE"/>
        </w:rPr>
        <w:drawing>
          <wp:inline distT="0" distB="0" distL="0" distR="0">
            <wp:extent cx="1704975" cy="771525"/>
            <wp:effectExtent l="0" t="0" r="0" b="0"/>
            <wp:docPr id="1" name="Afbeelding 1" descr="logo vlaamse ove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laamse overhe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18D">
        <w:rPr>
          <w:rFonts w:ascii="Arial" w:hAnsi="Arial" w:cs="Arial"/>
          <w:b/>
          <w:color w:val="999999"/>
          <w:sz w:val="56"/>
          <w:szCs w:val="56"/>
          <w:lang w:val="nl-BE"/>
        </w:rPr>
        <w:tab/>
      </w:r>
      <w:r w:rsidR="00BB0A60" w:rsidRPr="00F511BF">
        <w:rPr>
          <w:rFonts w:ascii="Arial" w:hAnsi="Arial" w:cs="Arial"/>
          <w:b/>
          <w:color w:val="999999"/>
          <w:sz w:val="48"/>
          <w:szCs w:val="48"/>
          <w:lang w:val="nl-BE"/>
        </w:rPr>
        <w:t>BELGIE</w:t>
      </w:r>
    </w:p>
    <w:p w:rsidR="00BB0A60" w:rsidRPr="00F511BF" w:rsidRDefault="00BB0A60" w:rsidP="00F511BF">
      <w:pPr>
        <w:rPr>
          <w:rFonts w:ascii="Arial" w:hAnsi="Arial" w:cs="Arial"/>
          <w:color w:val="333333"/>
          <w:sz w:val="12"/>
          <w:szCs w:val="12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BB0A60" w:rsidRPr="002A1349" w:rsidTr="004D4C10">
        <w:trPr>
          <w:trHeight w:val="397"/>
          <w:jc w:val="center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A60" w:rsidRPr="00E536F2" w:rsidRDefault="00741411" w:rsidP="00EF59F4">
            <w:pPr>
              <w:jc w:val="center"/>
              <w:rPr>
                <w:rFonts w:ascii="FlandersArtSans-Regular" w:hAnsi="FlandersArtSans-Regular" w:cs="Arial"/>
                <w:b/>
                <w:lang w:val="nl-BE"/>
              </w:rPr>
            </w:pPr>
            <w:r w:rsidRPr="00E536F2">
              <w:rPr>
                <w:rFonts w:ascii="FlandersArtSans-Regular" w:hAnsi="FlandersArtSans-Regular" w:cs="Arial"/>
                <w:b/>
                <w:lang w:val="nl-BE"/>
              </w:rPr>
              <w:t>EUROPEAN UNION CATCH CERTIFICATE</w:t>
            </w:r>
          </w:p>
        </w:tc>
      </w:tr>
    </w:tbl>
    <w:p w:rsidR="003A21D7" w:rsidRPr="00F511BF" w:rsidRDefault="003A21D7" w:rsidP="009D2DD0">
      <w:pPr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428"/>
      </w:tblGrid>
      <w:tr w:rsidR="006354A0" w:rsidRPr="00F511BF" w:rsidTr="004D4C10">
        <w:trPr>
          <w:trHeight w:val="397"/>
        </w:trPr>
        <w:tc>
          <w:tcPr>
            <w:tcW w:w="29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354A0" w:rsidRPr="00F511BF" w:rsidRDefault="00D56781" w:rsidP="004D4C10">
            <w:pPr>
              <w:jc w:val="right"/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proofErr w:type="spellStart"/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Document</w:t>
            </w:r>
            <w:r w:rsidR="00741411"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number</w:t>
            </w:r>
            <w:proofErr w:type="spellEnd"/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4A0" w:rsidRPr="00F511BF" w:rsidRDefault="006354A0" w:rsidP="004D4C1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</w:tbl>
    <w:p w:rsidR="00BB0A60" w:rsidRPr="00F511BF" w:rsidRDefault="00741411" w:rsidP="006354A0">
      <w:pPr>
        <w:rPr>
          <w:rFonts w:ascii="FlandersArtSans-Regular" w:hAnsi="FlandersArtSans-Regular" w:cs="Arial"/>
          <w:b/>
          <w:sz w:val="20"/>
          <w:szCs w:val="20"/>
          <w:lang w:val="nl-BE"/>
        </w:rPr>
      </w:pPr>
      <w:r w:rsidRPr="00F511BF">
        <w:rPr>
          <w:rFonts w:ascii="FlandersArtSans-Regular" w:hAnsi="FlandersArtSans-Regular" w:cs="Arial"/>
          <w:b/>
          <w:sz w:val="20"/>
          <w:szCs w:val="20"/>
          <w:lang w:val="nl-BE"/>
        </w:rPr>
        <w:t xml:space="preserve">1. </w:t>
      </w:r>
      <w:proofErr w:type="spellStart"/>
      <w:r w:rsidRPr="00F511BF">
        <w:rPr>
          <w:rFonts w:ascii="FlandersArtSans-Regular" w:hAnsi="FlandersArtSans-Regular" w:cs="Arial"/>
          <w:b/>
          <w:sz w:val="20"/>
          <w:szCs w:val="20"/>
          <w:lang w:val="nl-BE"/>
        </w:rPr>
        <w:t>Validating</w:t>
      </w:r>
      <w:proofErr w:type="spellEnd"/>
      <w:r w:rsidRPr="00F511BF">
        <w:rPr>
          <w:rFonts w:ascii="FlandersArtSans-Regular" w:hAnsi="FlandersArtSans-Regular" w:cs="Arial"/>
          <w:b/>
          <w:sz w:val="20"/>
          <w:szCs w:val="20"/>
          <w:lang w:val="nl-BE"/>
        </w:rPr>
        <w:t xml:space="preserve"> </w:t>
      </w:r>
      <w:proofErr w:type="spellStart"/>
      <w:r w:rsidRPr="00F511BF">
        <w:rPr>
          <w:rFonts w:ascii="FlandersArtSans-Regular" w:hAnsi="FlandersArtSans-Regular" w:cs="Arial"/>
          <w:b/>
          <w:sz w:val="20"/>
          <w:szCs w:val="20"/>
          <w:lang w:val="nl-BE"/>
        </w:rPr>
        <w:t>authority</w:t>
      </w:r>
      <w:proofErr w:type="spellEnd"/>
    </w:p>
    <w:p w:rsidR="006354A0" w:rsidRPr="00F511BF" w:rsidRDefault="006354A0" w:rsidP="006354A0">
      <w:pPr>
        <w:rPr>
          <w:rFonts w:ascii="FlandersArtSans-Regular" w:hAnsi="FlandersArtSans-Regular" w:cs="Arial"/>
          <w:b/>
          <w:sz w:val="20"/>
          <w:szCs w:val="20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5000"/>
        <w:gridCol w:w="1609"/>
        <w:gridCol w:w="1975"/>
      </w:tblGrid>
      <w:tr w:rsidR="003B6104" w:rsidRPr="00F511BF" w:rsidTr="002C13DE">
        <w:trPr>
          <w:trHeight w:val="284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6104" w:rsidRPr="00F511BF" w:rsidRDefault="003B6104" w:rsidP="004D4C10">
            <w:pPr>
              <w:ind w:left="360"/>
              <w:jc w:val="right"/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Na</w:t>
            </w:r>
            <w:r w:rsidR="00741411"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me</w:t>
            </w:r>
          </w:p>
        </w:tc>
        <w:tc>
          <w:tcPr>
            <w:tcW w:w="5299" w:type="dxa"/>
            <w:shd w:val="clear" w:color="auto" w:fill="auto"/>
            <w:vAlign w:val="center"/>
          </w:tcPr>
          <w:p w:rsidR="003B6104" w:rsidRPr="00F511BF" w:rsidRDefault="002C13DE" w:rsidP="003B6104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DEPARTEMENT LANDBOUW EN</w:t>
            </w:r>
            <w:r w:rsidR="00507FE4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 xml:space="preserve"> </w:t>
            </w:r>
            <w:r w:rsidR="003B6104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VISSERIJ</w:t>
            </w: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 xml:space="preserve"> – Dienst Visserij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B6104" w:rsidRPr="00F511BF" w:rsidRDefault="003B6104" w:rsidP="003B6104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Tel.</w:t>
            </w:r>
          </w:p>
        </w:tc>
        <w:tc>
          <w:tcPr>
            <w:tcW w:w="17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6104" w:rsidRPr="00F511BF" w:rsidRDefault="00741411" w:rsidP="003B6104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Email</w:t>
            </w:r>
            <w:r w:rsidR="003B6104"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.</w:t>
            </w:r>
          </w:p>
        </w:tc>
      </w:tr>
      <w:tr w:rsidR="003B6104" w:rsidRPr="00F511BF" w:rsidTr="002C13DE">
        <w:trPr>
          <w:trHeight w:val="284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6104" w:rsidRPr="00F511BF" w:rsidRDefault="003B6104" w:rsidP="004D4C10">
            <w:pPr>
              <w:jc w:val="right"/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proofErr w:type="spellStart"/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A</w:t>
            </w:r>
            <w:r w:rsidR="00741411"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dd</w:t>
            </w:r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re</w:t>
            </w:r>
            <w:r w:rsidR="00741411"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s</w:t>
            </w:r>
            <w:r w:rsidRPr="00F511BF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s</w:t>
            </w:r>
            <w:proofErr w:type="spellEnd"/>
          </w:p>
        </w:tc>
        <w:tc>
          <w:tcPr>
            <w:tcW w:w="5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104" w:rsidRPr="00F511BF" w:rsidRDefault="00507FE4" w:rsidP="00507FE4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Koning Albert I-laan 1.2 bus 101</w:t>
            </w:r>
            <w:r w:rsidR="00F624EE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, B-8</w:t>
            </w: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2</w:t>
            </w:r>
            <w:r w:rsidR="00F624EE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 xml:space="preserve">00 </w:t>
            </w: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Brugge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104" w:rsidRPr="00F511BF" w:rsidRDefault="00785327" w:rsidP="003B6104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 xml:space="preserve">+32 </w:t>
            </w:r>
            <w:r w:rsidR="00276515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50 24 83 40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104" w:rsidRPr="00F511BF" w:rsidRDefault="00741411" w:rsidP="003B6104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  <w:t>iuu@lv.vlaanderen.be</w:t>
            </w:r>
          </w:p>
        </w:tc>
      </w:tr>
    </w:tbl>
    <w:p w:rsidR="00BB0A60" w:rsidRPr="00B61C72" w:rsidRDefault="00BB0A60" w:rsidP="00BB0A60">
      <w:pPr>
        <w:jc w:val="center"/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p w:rsidR="00F624EE" w:rsidRPr="002A1349" w:rsidRDefault="006354A0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2. </w:t>
      </w:r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Fishing </w:t>
      </w:r>
      <w:proofErr w:type="spellStart"/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v</w:t>
      </w:r>
      <w:r w:rsidR="00FA15B5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essel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871"/>
        <w:gridCol w:w="1361"/>
        <w:gridCol w:w="1474"/>
        <w:gridCol w:w="1787"/>
        <w:gridCol w:w="1892"/>
      </w:tblGrid>
      <w:tr w:rsidR="00D56781" w:rsidRPr="00F511BF" w:rsidTr="00A1111F">
        <w:trPr>
          <w:trHeight w:val="397"/>
        </w:trPr>
        <w:tc>
          <w:tcPr>
            <w:tcW w:w="2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56781" w:rsidRPr="00F511BF" w:rsidRDefault="00D567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</w:t>
            </w:r>
            <w:r w:rsidR="00FA15B5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me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:rsidR="00D56781" w:rsidRPr="00F511BF" w:rsidRDefault="00D56781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6781" w:rsidRPr="00F511BF" w:rsidRDefault="003C7CF3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Call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</w:t>
            </w:r>
            <w:r w:rsidR="00FA15B5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ign</w:t>
            </w:r>
            <w:proofErr w:type="spellEnd"/>
          </w:p>
        </w:tc>
        <w:tc>
          <w:tcPr>
            <w:tcW w:w="1892" w:type="dxa"/>
            <w:shd w:val="clear" w:color="auto" w:fill="auto"/>
            <w:vAlign w:val="center"/>
          </w:tcPr>
          <w:p w:rsidR="00D56781" w:rsidRPr="00F511BF" w:rsidRDefault="00D56781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A1111F" w:rsidRPr="00D31AF6" w:rsidTr="00A1111F">
        <w:trPr>
          <w:trHeight w:val="397"/>
        </w:trPr>
        <w:tc>
          <w:tcPr>
            <w:tcW w:w="2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1111F" w:rsidRPr="00F511BF" w:rsidRDefault="00A1111F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Flag – homeport and registration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1F" w:rsidRPr="00F511BF" w:rsidRDefault="00A1111F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1F" w:rsidRPr="00F511BF" w:rsidRDefault="00A1111F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1F" w:rsidRPr="00F511BF" w:rsidRDefault="00A1111F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1111F" w:rsidRPr="00F511BF" w:rsidRDefault="003C7CF3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F511BF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IMO/Lloyd</w:t>
            </w:r>
            <w:r w:rsidR="00A1111F" w:rsidRPr="00F511BF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s number</w:t>
            </w:r>
            <w:r w:rsidRPr="00F511BF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 xml:space="preserve"> </w:t>
            </w:r>
            <w:r w:rsidRPr="00F511BF">
              <w:rPr>
                <w:rFonts w:ascii="FlandersArtSans-Regular" w:hAnsi="FlandersArtSans-Regular" w:cs="Arial"/>
                <w:i/>
                <w:sz w:val="20"/>
                <w:szCs w:val="20"/>
                <w:lang w:val="en-US"/>
              </w:rPr>
              <w:t>(if issued)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1F" w:rsidRPr="00F511BF" w:rsidRDefault="00A1111F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</w:tr>
      <w:tr w:rsidR="00D56781" w:rsidRPr="00D31AF6" w:rsidTr="00A1111F">
        <w:trPr>
          <w:trHeight w:val="284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781" w:rsidRPr="00F511BF" w:rsidRDefault="00D567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37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56781" w:rsidRPr="00F511BF" w:rsidRDefault="00D56781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781" w:rsidRPr="00F511BF" w:rsidRDefault="00D567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56781" w:rsidRPr="00F511BF" w:rsidRDefault="00D56781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</w:tr>
      <w:tr w:rsidR="00D56781" w:rsidRPr="00F511BF" w:rsidTr="00A1111F">
        <w:trPr>
          <w:trHeight w:val="284"/>
        </w:trPr>
        <w:tc>
          <w:tcPr>
            <w:tcW w:w="2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56781" w:rsidRPr="00F511BF" w:rsidRDefault="00FA15B5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Fishing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license</w:t>
            </w:r>
            <w:proofErr w:type="spellEnd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number</w:t>
            </w:r>
            <w:proofErr w:type="spellEnd"/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:rsidR="00D56781" w:rsidRPr="00F511BF" w:rsidRDefault="00D56781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6781" w:rsidRPr="00F511BF" w:rsidRDefault="00FA15B5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Fis</w:t>
            </w:r>
            <w:r w:rsidR="00A1111F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h</w:t>
            </w: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ing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license</w:t>
            </w:r>
            <w:proofErr w:type="spellEnd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valid</w:t>
            </w:r>
            <w:proofErr w:type="spellEnd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to</w:t>
            </w:r>
            <w:proofErr w:type="spellEnd"/>
          </w:p>
        </w:tc>
        <w:tc>
          <w:tcPr>
            <w:tcW w:w="1892" w:type="dxa"/>
            <w:shd w:val="clear" w:color="auto" w:fill="auto"/>
            <w:vAlign w:val="center"/>
          </w:tcPr>
          <w:p w:rsidR="00D56781" w:rsidRPr="00F511BF" w:rsidRDefault="00D56781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8D076F" w:rsidRPr="00F511BF" w:rsidTr="00A1111F">
        <w:trPr>
          <w:trHeight w:val="284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76F" w:rsidRPr="00F511BF" w:rsidRDefault="008D076F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  <w:tc>
          <w:tcPr>
            <w:tcW w:w="37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076F" w:rsidRPr="00F511BF" w:rsidRDefault="008D076F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76F" w:rsidRPr="00F511BF" w:rsidRDefault="008D076F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  <w:tc>
          <w:tcPr>
            <w:tcW w:w="18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076F" w:rsidRPr="00F511BF" w:rsidRDefault="008D076F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D56781" w:rsidRPr="00F511BF" w:rsidTr="00A1111F">
        <w:trPr>
          <w:trHeight w:val="284"/>
        </w:trPr>
        <w:tc>
          <w:tcPr>
            <w:tcW w:w="2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56781" w:rsidRPr="00F511BF" w:rsidRDefault="00692C0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Inmarsat</w:t>
            </w:r>
            <w:r w:rsidR="00D56781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num</w:t>
            </w:r>
            <w:r w:rsidR="00FA15B5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ber</w:t>
            </w:r>
            <w:proofErr w:type="spellEnd"/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:rsidR="00D56781" w:rsidRPr="00F511BF" w:rsidRDefault="00D56781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6781" w:rsidRPr="00F511BF" w:rsidRDefault="00FA15B5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Telephone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number</w:t>
            </w:r>
            <w:proofErr w:type="spellEnd"/>
          </w:p>
        </w:tc>
        <w:tc>
          <w:tcPr>
            <w:tcW w:w="1892" w:type="dxa"/>
            <w:shd w:val="clear" w:color="auto" w:fill="auto"/>
            <w:vAlign w:val="center"/>
          </w:tcPr>
          <w:p w:rsidR="00D56781" w:rsidRPr="00F511BF" w:rsidRDefault="00D56781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FA15B5" w:rsidRPr="00F511BF" w:rsidTr="00A1111F">
        <w:trPr>
          <w:gridAfter w:val="2"/>
          <w:wAfter w:w="3679" w:type="dxa"/>
          <w:trHeight w:val="284"/>
        </w:trPr>
        <w:tc>
          <w:tcPr>
            <w:tcW w:w="2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15B5" w:rsidRPr="00F511BF" w:rsidRDefault="00FA15B5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E-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mailaddress</w:t>
            </w:r>
            <w:proofErr w:type="spellEnd"/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:rsidR="00FA15B5" w:rsidRPr="00F511BF" w:rsidRDefault="00FA15B5" w:rsidP="008D076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</w:tbl>
    <w:p w:rsidR="00D56781" w:rsidRPr="002A1349" w:rsidRDefault="00D56781" w:rsidP="006354A0">
      <w:pPr>
        <w:rPr>
          <w:rFonts w:ascii="FlandersArtSans-Regular" w:hAnsi="FlandersArtSans-Regular" w:cs="Arial"/>
          <w:b/>
          <w:color w:val="333333"/>
          <w:sz w:val="16"/>
          <w:szCs w:val="16"/>
          <w:lang w:val="nl-BE"/>
        </w:rPr>
      </w:pPr>
    </w:p>
    <w:p w:rsidR="00692C01" w:rsidRPr="002A1349" w:rsidRDefault="00FA15B5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3.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Descri</w:t>
      </w:r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p</w:t>
      </w: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tion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of product</w:t>
      </w:r>
    </w:p>
    <w:p w:rsidR="003A21D7" w:rsidRPr="00B61C72" w:rsidRDefault="003A21D7" w:rsidP="006354A0">
      <w:pPr>
        <w:rPr>
          <w:rFonts w:ascii="FlandersArtSans-Regular" w:hAnsi="FlandersArtSans-Regular" w:cs="Arial"/>
          <w:b/>
          <w:color w:val="333333"/>
          <w:sz w:val="12"/>
          <w:szCs w:val="12"/>
          <w:lang w:val="nl-BE"/>
        </w:rPr>
      </w:pPr>
    </w:p>
    <w:p w:rsidR="00692C01" w:rsidRPr="00F511BF" w:rsidRDefault="00FA15B5" w:rsidP="006354A0">
      <w:pPr>
        <w:rPr>
          <w:rFonts w:ascii="FlandersArtSans-Regular" w:hAnsi="FlandersArtSans-Regular" w:cs="Arial"/>
          <w:color w:val="333333"/>
          <w:sz w:val="20"/>
          <w:szCs w:val="20"/>
          <w:lang w:val="en-US"/>
        </w:rPr>
      </w:pPr>
      <w:r w:rsidRPr="00F511BF">
        <w:rPr>
          <w:rFonts w:ascii="FlandersArtSans-Regular" w:hAnsi="FlandersArtSans-Regular" w:cs="Arial"/>
          <w:color w:val="333333"/>
          <w:sz w:val="20"/>
          <w:szCs w:val="20"/>
          <w:lang w:val="en-US"/>
        </w:rPr>
        <w:t xml:space="preserve">Type of processing </w:t>
      </w:r>
      <w:proofErr w:type="spellStart"/>
      <w:r w:rsidR="00C663E2" w:rsidRPr="00F511BF">
        <w:rPr>
          <w:rFonts w:ascii="FlandersArtSans-Regular" w:hAnsi="FlandersArtSans-Regular" w:cs="Arial"/>
          <w:color w:val="333333"/>
          <w:sz w:val="20"/>
          <w:szCs w:val="20"/>
          <w:lang w:val="en-US"/>
        </w:rPr>
        <w:t>authorised</w:t>
      </w:r>
      <w:proofErr w:type="spellEnd"/>
      <w:r w:rsidRPr="00F511BF">
        <w:rPr>
          <w:rFonts w:ascii="FlandersArtSans-Regular" w:hAnsi="FlandersArtSans-Regular" w:cs="Arial"/>
          <w:color w:val="333333"/>
          <w:sz w:val="20"/>
          <w:szCs w:val="20"/>
          <w:lang w:val="en-US"/>
        </w:rPr>
        <w:t xml:space="preserve"> on board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4447B" w:rsidRPr="00D31AF6" w:rsidTr="004D4C10">
        <w:trPr>
          <w:trHeight w:val="284"/>
          <w:jc w:val="center"/>
        </w:trPr>
        <w:tc>
          <w:tcPr>
            <w:tcW w:w="9778" w:type="dxa"/>
            <w:shd w:val="clear" w:color="auto" w:fill="auto"/>
            <w:vAlign w:val="center"/>
          </w:tcPr>
          <w:p w:rsidR="0034447B" w:rsidRPr="00F511BF" w:rsidRDefault="0034447B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</w:tr>
    </w:tbl>
    <w:p w:rsidR="0034447B" w:rsidRPr="00F511BF" w:rsidRDefault="0034447B" w:rsidP="006354A0">
      <w:pPr>
        <w:rPr>
          <w:rFonts w:ascii="FlandersArtSans-Regular" w:hAnsi="FlandersArtSans-Regular" w:cs="Arial"/>
          <w:color w:val="333333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91"/>
        <w:gridCol w:w="1363"/>
        <w:gridCol w:w="1365"/>
        <w:gridCol w:w="1378"/>
        <w:gridCol w:w="1378"/>
        <w:gridCol w:w="1387"/>
      </w:tblGrid>
      <w:tr w:rsidR="00E11A8A" w:rsidRPr="00D31AF6" w:rsidTr="004D4C10">
        <w:trPr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F511BF" w:rsidRDefault="00E11A8A" w:rsidP="004D4C10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Species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34447B" w:rsidP="004D4C10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Productcode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E11A8A" w:rsidP="004D4C10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Catch area(s)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34447B" w:rsidP="004D4C10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</w:t>
            </w:r>
            <w:r w:rsidR="00E11A8A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e(s)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E11A8A" w:rsidP="00E11A8A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Estimated</w:t>
            </w:r>
            <w:proofErr w:type="spellEnd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live </w:t>
            </w: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weight</w:t>
            </w:r>
            <w:proofErr w:type="spellEnd"/>
            <w:r w:rsidR="00A1111F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r w:rsidR="0034447B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(kg)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E11A8A" w:rsidP="00E11A8A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Estimated weight to be landed</w:t>
            </w:r>
            <w:r w:rsidR="00A1111F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(</w:t>
            </w:r>
            <w:r w:rsidR="0034447B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kg)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F511BF" w:rsidRDefault="00E11A8A" w:rsidP="00E11A8A">
            <w:pPr>
              <w:jc w:val="center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Verified weight landed</w:t>
            </w:r>
            <w:r w:rsidR="00A1111F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(kg)-</w:t>
            </w:r>
            <w:r w:rsidRPr="00F511BF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en-US"/>
              </w:rPr>
              <w:t>where appropriate</w:t>
            </w: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4447B" w:rsidRPr="002A1349" w:rsidRDefault="0034447B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E11A8A" w:rsidRPr="00D31AF6" w:rsidTr="00C663E2">
        <w:trPr>
          <w:trHeight w:val="3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A7D77" w:rsidRPr="002A1349" w:rsidRDefault="000A7D77" w:rsidP="006354A0">
            <w:pPr>
              <w:rPr>
                <w:rFonts w:ascii="FlandersArtSans-Regular" w:hAnsi="FlandersArtSans-Regular" w:cs="Arial"/>
                <w:color w:val="808080"/>
                <w:sz w:val="16"/>
                <w:szCs w:val="16"/>
                <w:lang w:val="en-US"/>
              </w:rPr>
            </w:pPr>
          </w:p>
        </w:tc>
      </w:tr>
    </w:tbl>
    <w:p w:rsidR="0034447B" w:rsidRPr="00B61C72" w:rsidRDefault="0034447B" w:rsidP="006354A0">
      <w:pPr>
        <w:rPr>
          <w:rFonts w:ascii="FlandersArtSans-Regular" w:hAnsi="FlandersArtSans-Regular" w:cs="Arial"/>
          <w:color w:val="333333"/>
          <w:sz w:val="12"/>
          <w:szCs w:val="12"/>
          <w:lang w:val="en-US"/>
        </w:rPr>
      </w:pPr>
    </w:p>
    <w:p w:rsidR="00D179F5" w:rsidRPr="002A1349" w:rsidRDefault="00FA15B5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>4. Reference</w:t>
      </w:r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>s of applicable conservation and management measures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179F5" w:rsidRPr="00D31AF6" w:rsidTr="004D4C10">
        <w:trPr>
          <w:trHeight w:val="284"/>
          <w:jc w:val="center"/>
        </w:trPr>
        <w:tc>
          <w:tcPr>
            <w:tcW w:w="9778" w:type="dxa"/>
            <w:shd w:val="clear" w:color="auto" w:fill="auto"/>
            <w:vAlign w:val="center"/>
          </w:tcPr>
          <w:p w:rsidR="00D179F5" w:rsidRPr="00F511BF" w:rsidRDefault="00E11A8A" w:rsidP="00755A8D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  <w:t>The Common Fisheries Policy (</w:t>
            </w:r>
            <w:r w:rsidR="006768FD"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  <w:t>CFP)</w:t>
            </w: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  <w:t xml:space="preserve"> -</w:t>
            </w:r>
            <w:r w:rsidRPr="00F511BF">
              <w:rPr>
                <w:rFonts w:ascii="FlandersArtSans-Regular" w:hAnsi="FlandersArtSans-Regular"/>
                <w:sz w:val="20"/>
                <w:szCs w:val="20"/>
                <w:lang w:val="en-US"/>
              </w:rPr>
              <w:t xml:space="preserve"> </w:t>
            </w:r>
            <w:r w:rsidRPr="00F511BF"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  <w:t>REGULATION (EU) No 1380/2013</w:t>
            </w:r>
          </w:p>
        </w:tc>
      </w:tr>
    </w:tbl>
    <w:p w:rsidR="00D179F5" w:rsidRPr="00B61C72" w:rsidRDefault="00D179F5" w:rsidP="006354A0">
      <w:pPr>
        <w:rPr>
          <w:rFonts w:ascii="FlandersArtSans-Regular" w:hAnsi="FlandersArtSans-Regular" w:cs="Arial"/>
          <w:color w:val="333333"/>
          <w:sz w:val="12"/>
          <w:szCs w:val="12"/>
          <w:lang w:val="en-US"/>
        </w:rPr>
      </w:pPr>
    </w:p>
    <w:p w:rsidR="00860094" w:rsidRPr="002A1349" w:rsidRDefault="00D179F5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5. </w:t>
      </w:r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Master of </w:t>
      </w:r>
      <w:proofErr w:type="spellStart"/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fishing</w:t>
      </w:r>
      <w:proofErr w:type="spellEnd"/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</w:t>
      </w:r>
      <w:proofErr w:type="spellStart"/>
      <w:r w:rsidR="00E11A8A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vessel</w:t>
      </w:r>
      <w:proofErr w:type="spellEnd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5399"/>
      </w:tblGrid>
      <w:tr w:rsidR="00166254" w:rsidRPr="002A1349" w:rsidTr="00C663E2">
        <w:trPr>
          <w:trHeight w:val="349"/>
        </w:trPr>
        <w:tc>
          <w:tcPr>
            <w:tcW w:w="4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254" w:rsidRPr="00F511BF" w:rsidRDefault="00166254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</w:t>
            </w:r>
            <w:r w:rsidR="009D2DD0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me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6254" w:rsidRPr="00F511BF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860094" w:rsidRPr="002A1349" w:rsidTr="00C663E2">
        <w:trPr>
          <w:trHeight w:val="784"/>
        </w:trPr>
        <w:tc>
          <w:tcPr>
            <w:tcW w:w="4240" w:type="dxa"/>
            <w:shd w:val="clear" w:color="auto" w:fill="auto"/>
            <w:vAlign w:val="bottom"/>
          </w:tcPr>
          <w:p w:rsidR="00860094" w:rsidRPr="00F511BF" w:rsidRDefault="009D2DD0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  <w:tc>
          <w:tcPr>
            <w:tcW w:w="5399" w:type="dxa"/>
            <w:shd w:val="clear" w:color="auto" w:fill="auto"/>
            <w:vAlign w:val="bottom"/>
          </w:tcPr>
          <w:p w:rsidR="00860094" w:rsidRPr="00F511BF" w:rsidRDefault="00860094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</w:t>
            </w:r>
            <w:r w:rsidR="009D2DD0" w:rsidRPr="00F511BF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eal</w:t>
            </w:r>
          </w:p>
        </w:tc>
      </w:tr>
    </w:tbl>
    <w:p w:rsidR="00615346" w:rsidRPr="008B0E30" w:rsidRDefault="00615346" w:rsidP="00615346">
      <w:pPr>
        <w:jc w:val="center"/>
        <w:rPr>
          <w:rFonts w:ascii="FlandersArtSans-Regular" w:eastAsia="Calibri" w:hAnsi="FlandersArtSans-Regular" w:cs="Calibri"/>
          <w:color w:val="000000"/>
          <w:sz w:val="20"/>
          <w:szCs w:val="20"/>
          <w:lang w:val="en-US" w:eastAsia="en-US"/>
        </w:rPr>
      </w:pPr>
      <w:r w:rsidRPr="008B0E30">
        <w:rPr>
          <w:rFonts w:ascii="FlandersArtSans-Regular" w:eastAsia="Calibri" w:hAnsi="FlandersArtSans-Regular" w:cs="Calibri"/>
          <w:color w:val="000000"/>
          <w:sz w:val="20"/>
          <w:szCs w:val="20"/>
          <w:lang w:val="en-US" w:eastAsia="en-US"/>
        </w:rPr>
        <w:br/>
      </w:r>
      <w:hyperlink r:id="rId8" w:tooltip="link naar de privaxyverklaring" w:history="1">
        <w:r w:rsidRPr="008B0E30">
          <w:rPr>
            <w:rFonts w:ascii="FlandersArtSans-Regular" w:eastAsia="Calibri" w:hAnsi="FlandersArtSans-Regular" w:cs="Calibri"/>
            <w:color w:val="2A8AB3"/>
            <w:sz w:val="20"/>
            <w:szCs w:val="20"/>
            <w:u w:val="single"/>
            <w:lang w:val="en-US" w:eastAsia="en-US"/>
          </w:rPr>
          <w:t>www.vlaanderen.be/landbouw/privacy</w:t>
        </w:r>
      </w:hyperlink>
    </w:p>
    <w:p w:rsidR="00D179F5" w:rsidRPr="008B0E30" w:rsidRDefault="00DA508D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</w:pPr>
      <w:r w:rsidRPr="008B0E30">
        <w:rPr>
          <w:rFonts w:ascii="Arial" w:hAnsi="Arial" w:cs="Arial"/>
          <w:color w:val="333333"/>
          <w:sz w:val="16"/>
          <w:szCs w:val="16"/>
          <w:lang w:val="en-US"/>
        </w:rPr>
        <w:br w:type="page"/>
      </w:r>
      <w:r w:rsidRPr="008B0E30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lastRenderedPageBreak/>
        <w:t>6</w:t>
      </w:r>
      <w:r w:rsidR="0052259A" w:rsidRPr="008B0E30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 xml:space="preserve">. Declaration of </w:t>
      </w:r>
      <w:proofErr w:type="spellStart"/>
      <w:r w:rsidR="0052259A" w:rsidRPr="008B0E30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>transhipment</w:t>
      </w:r>
      <w:proofErr w:type="spellEnd"/>
      <w:r w:rsidR="0052259A" w:rsidRPr="008B0E30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 xml:space="preserve"> at sea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969"/>
        <w:gridCol w:w="2977"/>
      </w:tblGrid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5B24FE" w:rsidP="0052259A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Na</w:t>
            </w:r>
            <w:r w:rsidR="0052259A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me of master of fishing vessel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5B24FE" w:rsidRPr="00E536F2" w:rsidRDefault="00A1111F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and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date</w:t>
            </w:r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A1111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Transhipment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A1111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Area/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position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FE" w:rsidRPr="00E536F2" w:rsidRDefault="00A1111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Estimated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weight</w:t>
            </w:r>
            <w:proofErr w:type="spellEnd"/>
            <w:r w:rsidR="005B24FE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(kg)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A1111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Name of master of receiving vessel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5B24FE" w:rsidRPr="00E536F2" w:rsidRDefault="00202C64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3C7CF3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Vessel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name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5B24FE" w:rsidRPr="00E536F2" w:rsidTr="00E536F2"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3C7CF3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Call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5B24FE" w:rsidRPr="00D31AF6" w:rsidTr="00E536F2">
        <w:trPr>
          <w:trHeight w:val="215"/>
        </w:trPr>
        <w:tc>
          <w:tcPr>
            <w:tcW w:w="2830" w:type="dxa"/>
            <w:shd w:val="clear" w:color="auto" w:fill="auto"/>
            <w:vAlign w:val="center"/>
          </w:tcPr>
          <w:p w:rsidR="005B24FE" w:rsidRPr="00E536F2" w:rsidRDefault="003C7CF3" w:rsidP="003C7CF3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E536F2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 xml:space="preserve">IMO/Lloyds number </w:t>
            </w:r>
            <w:r w:rsidRPr="00E536F2">
              <w:rPr>
                <w:rFonts w:ascii="FlandersArtSans-Regular" w:hAnsi="FlandersArtSans-Regular" w:cs="Arial"/>
                <w:i/>
                <w:sz w:val="20"/>
                <w:szCs w:val="20"/>
                <w:lang w:val="en-US"/>
              </w:rPr>
              <w:t>(if issued)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24FE" w:rsidRPr="00E536F2" w:rsidRDefault="005B24FE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</w:tr>
    </w:tbl>
    <w:p w:rsidR="00DA508D" w:rsidRPr="00E536F2" w:rsidRDefault="00DA508D" w:rsidP="006354A0">
      <w:pPr>
        <w:rPr>
          <w:rFonts w:ascii="FlandersArtSans-Regular" w:hAnsi="FlandersArtSans-Regular" w:cs="Arial"/>
          <w:color w:val="333333"/>
          <w:sz w:val="20"/>
          <w:szCs w:val="20"/>
          <w:lang w:val="en-US"/>
        </w:rPr>
      </w:pPr>
    </w:p>
    <w:p w:rsidR="005B24FE" w:rsidRPr="002A1349" w:rsidRDefault="00BF5A0F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 xml:space="preserve">7.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>Transhipment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 xml:space="preserve">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>authorisation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en-US"/>
        </w:rPr>
        <w:t xml:space="preserve"> within a port area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4420"/>
        <w:gridCol w:w="2942"/>
      </w:tblGrid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</w:t>
            </w:r>
            <w:r w:rsidR="00BF5A0F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ame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 w:val="restart"/>
            <w:shd w:val="clear" w:color="auto" w:fill="auto"/>
            <w:vAlign w:val="bottom"/>
          </w:tcPr>
          <w:p w:rsidR="00166254" w:rsidRPr="00E536F2" w:rsidRDefault="00BF5A0F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+ Seal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(stamp)</w:t>
            </w:r>
          </w:p>
        </w:tc>
      </w:tr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Aut</w:t>
            </w:r>
            <w:r w:rsidR="00BF5A0F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hority</w:t>
            </w:r>
            <w:proofErr w:type="spellEnd"/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</w:t>
            </w:r>
            <w:r w:rsidR="00BF5A0F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ddress</w:t>
            </w:r>
            <w:proofErr w:type="spellEnd"/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BF5A0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Tel.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BF5A0F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Port of landing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4" w:type="dxa"/>
            <w:shd w:val="clear" w:color="auto" w:fill="auto"/>
            <w:vAlign w:val="center"/>
          </w:tcPr>
          <w:p w:rsidR="00166254" w:rsidRPr="00E536F2" w:rsidRDefault="00BF5A0F" w:rsidP="00BF5A0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Date of landing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166254" w:rsidRPr="00E536F2" w:rsidRDefault="00166254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</w:tbl>
    <w:p w:rsidR="005B24FE" w:rsidRPr="00B61C72" w:rsidRDefault="005B24FE" w:rsidP="006354A0">
      <w:pPr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p w:rsidR="00166254" w:rsidRPr="002A1349" w:rsidRDefault="00305981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8.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Exporter</w:t>
      </w:r>
      <w:proofErr w:type="spell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4422"/>
        <w:gridCol w:w="2939"/>
      </w:tblGrid>
      <w:tr w:rsidR="00166254" w:rsidRPr="002A1349" w:rsidTr="008933F3">
        <w:trPr>
          <w:trHeight w:val="284"/>
        </w:trPr>
        <w:tc>
          <w:tcPr>
            <w:tcW w:w="2415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me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bottom"/>
          </w:tcPr>
          <w:p w:rsidR="00166254" w:rsidRPr="00E536F2" w:rsidRDefault="003059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+ Seal</w:t>
            </w:r>
          </w:p>
        </w:tc>
      </w:tr>
      <w:tr w:rsidR="00166254" w:rsidRPr="002A1349" w:rsidTr="008933F3">
        <w:trPr>
          <w:trHeight w:val="284"/>
        </w:trPr>
        <w:tc>
          <w:tcPr>
            <w:tcW w:w="2415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</w:t>
            </w: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dres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</w:t>
            </w:r>
            <w:proofErr w:type="spellEnd"/>
          </w:p>
        </w:tc>
        <w:tc>
          <w:tcPr>
            <w:tcW w:w="4422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39" w:type="dxa"/>
            <w:vMerge/>
            <w:shd w:val="clear" w:color="auto" w:fill="auto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5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39" w:type="dxa"/>
            <w:vMerge/>
            <w:shd w:val="clear" w:color="auto" w:fill="auto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</w:tbl>
    <w:p w:rsidR="00166254" w:rsidRPr="00B61C72" w:rsidRDefault="00166254" w:rsidP="006354A0">
      <w:pPr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p w:rsidR="00166254" w:rsidRPr="002A1349" w:rsidRDefault="00166254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9. </w:t>
      </w:r>
      <w:proofErr w:type="spellStart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Flag</w:t>
      </w:r>
      <w:proofErr w:type="spellEnd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State </w:t>
      </w:r>
      <w:proofErr w:type="spellStart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authority</w:t>
      </w:r>
      <w:proofErr w:type="spellEnd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</w:t>
      </w:r>
      <w:proofErr w:type="spellStart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validation</w:t>
      </w:r>
      <w:proofErr w:type="spellEnd"/>
      <w:r w:rsidR="00305981"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21"/>
        <w:gridCol w:w="2939"/>
      </w:tblGrid>
      <w:tr w:rsidR="00305981" w:rsidRPr="002A1349" w:rsidTr="008933F3">
        <w:trPr>
          <w:trHeight w:val="284"/>
        </w:trPr>
        <w:tc>
          <w:tcPr>
            <w:tcW w:w="2416" w:type="dxa"/>
            <w:shd w:val="clear" w:color="auto" w:fill="auto"/>
            <w:vAlign w:val="center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Name/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Title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bottom"/>
          </w:tcPr>
          <w:p w:rsidR="00305981" w:rsidRPr="00E536F2" w:rsidRDefault="003059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Seal  (stamp)</w:t>
            </w:r>
          </w:p>
        </w:tc>
      </w:tr>
      <w:tr w:rsidR="00305981" w:rsidRPr="002A1349" w:rsidTr="008933F3">
        <w:trPr>
          <w:trHeight w:val="284"/>
        </w:trPr>
        <w:tc>
          <w:tcPr>
            <w:tcW w:w="2416" w:type="dxa"/>
            <w:shd w:val="clear" w:color="auto" w:fill="auto"/>
            <w:vAlign w:val="center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Date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39" w:type="dxa"/>
            <w:vMerge/>
            <w:shd w:val="clear" w:color="auto" w:fill="auto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305981" w:rsidRPr="002A1349" w:rsidTr="008933F3">
        <w:trPr>
          <w:trHeight w:val="737"/>
        </w:trPr>
        <w:tc>
          <w:tcPr>
            <w:tcW w:w="6837" w:type="dxa"/>
            <w:gridSpan w:val="2"/>
            <w:shd w:val="clear" w:color="auto" w:fill="auto"/>
            <w:vAlign w:val="bottom"/>
          </w:tcPr>
          <w:p w:rsidR="00305981" w:rsidRPr="00E536F2" w:rsidRDefault="003059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  <w:tc>
          <w:tcPr>
            <w:tcW w:w="2939" w:type="dxa"/>
            <w:vMerge/>
            <w:shd w:val="clear" w:color="auto" w:fill="auto"/>
          </w:tcPr>
          <w:p w:rsidR="00305981" w:rsidRPr="00E536F2" w:rsidRDefault="00305981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</w:tbl>
    <w:p w:rsidR="00166254" w:rsidRPr="00B61C72" w:rsidRDefault="00166254" w:rsidP="006354A0">
      <w:pPr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p w:rsidR="00166254" w:rsidRPr="002A1349" w:rsidRDefault="00305981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10. Transport details (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see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Appendix)</w:t>
      </w:r>
    </w:p>
    <w:p w:rsidR="00166254" w:rsidRPr="00B61C72" w:rsidRDefault="00166254" w:rsidP="006354A0">
      <w:pPr>
        <w:rPr>
          <w:rFonts w:ascii="FlandersArtSans-Regular" w:hAnsi="FlandersArtSans-Regular" w:cs="Arial"/>
          <w:b/>
          <w:color w:val="333333"/>
          <w:sz w:val="12"/>
          <w:szCs w:val="12"/>
          <w:lang w:val="nl-BE"/>
        </w:rPr>
      </w:pPr>
    </w:p>
    <w:p w:rsidR="00166254" w:rsidRPr="002A1349" w:rsidRDefault="00305981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11.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Importer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declaration</w:t>
      </w:r>
      <w:proofErr w:type="spellEnd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4418"/>
        <w:gridCol w:w="2945"/>
      </w:tblGrid>
      <w:tr w:rsidR="00166254" w:rsidRPr="002A1349" w:rsidTr="008933F3">
        <w:trPr>
          <w:trHeight w:val="284"/>
        </w:trPr>
        <w:tc>
          <w:tcPr>
            <w:tcW w:w="2413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me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5" w:type="dxa"/>
            <w:vMerge w:val="restart"/>
            <w:shd w:val="clear" w:color="auto" w:fill="auto"/>
            <w:vAlign w:val="bottom"/>
          </w:tcPr>
          <w:p w:rsidR="00166254" w:rsidRPr="00E536F2" w:rsidRDefault="00166254" w:rsidP="00305981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eal</w:t>
            </w:r>
          </w:p>
        </w:tc>
      </w:tr>
      <w:tr w:rsidR="00166254" w:rsidRPr="002A1349" w:rsidTr="008933F3">
        <w:trPr>
          <w:trHeight w:val="284"/>
        </w:trPr>
        <w:tc>
          <w:tcPr>
            <w:tcW w:w="2413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Ad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dress</w:t>
            </w:r>
            <w:proofErr w:type="spellEnd"/>
          </w:p>
        </w:tc>
        <w:tc>
          <w:tcPr>
            <w:tcW w:w="4418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284"/>
        </w:trPr>
        <w:tc>
          <w:tcPr>
            <w:tcW w:w="2413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F6EAF" w:rsidRPr="002A1349" w:rsidTr="008933F3">
        <w:trPr>
          <w:trHeight w:val="284"/>
        </w:trPr>
        <w:tc>
          <w:tcPr>
            <w:tcW w:w="2413" w:type="dxa"/>
            <w:shd w:val="clear" w:color="auto" w:fill="auto"/>
            <w:vAlign w:val="center"/>
          </w:tcPr>
          <w:p w:rsidR="001F6EAF" w:rsidRPr="00E536F2" w:rsidRDefault="00305981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Product CN code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1F6EAF" w:rsidRPr="00E536F2" w:rsidRDefault="001F6EAF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1F6EAF" w:rsidRPr="00E536F2" w:rsidRDefault="001F6EAF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66254" w:rsidRPr="002A1349" w:rsidTr="008933F3">
        <w:trPr>
          <w:trHeight w:val="620"/>
        </w:trPr>
        <w:tc>
          <w:tcPr>
            <w:tcW w:w="6831" w:type="dxa"/>
            <w:gridSpan w:val="2"/>
            <w:shd w:val="clear" w:color="auto" w:fill="auto"/>
            <w:vAlign w:val="bottom"/>
          </w:tcPr>
          <w:p w:rsidR="00166254" w:rsidRPr="00E536F2" w:rsidRDefault="00305981" w:rsidP="004D4C10">
            <w:pPr>
              <w:jc w:val="right"/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  <w:tc>
          <w:tcPr>
            <w:tcW w:w="2945" w:type="dxa"/>
            <w:vMerge/>
            <w:shd w:val="clear" w:color="auto" w:fill="auto"/>
          </w:tcPr>
          <w:p w:rsidR="00166254" w:rsidRPr="00E536F2" w:rsidRDefault="00166254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</w:tr>
      <w:tr w:rsidR="001F6EAF" w:rsidRPr="002A1349" w:rsidTr="008933F3">
        <w:trPr>
          <w:trHeight w:val="700"/>
        </w:trPr>
        <w:tc>
          <w:tcPr>
            <w:tcW w:w="6831" w:type="dxa"/>
            <w:gridSpan w:val="2"/>
            <w:shd w:val="clear" w:color="auto" w:fill="auto"/>
          </w:tcPr>
          <w:p w:rsidR="001F6EAF" w:rsidRPr="00E536F2" w:rsidRDefault="001F6EAF" w:rsidP="00305981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Document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s under Articles 14(1), (2) of Regulation No 1005/2008</w:t>
            </w:r>
          </w:p>
        </w:tc>
        <w:tc>
          <w:tcPr>
            <w:tcW w:w="2945" w:type="dxa"/>
            <w:shd w:val="clear" w:color="auto" w:fill="auto"/>
          </w:tcPr>
          <w:p w:rsidR="001F6EAF" w:rsidRPr="00E536F2" w:rsidRDefault="001F6EAF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Referen</w:t>
            </w:r>
            <w:r w:rsidR="00305981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ces:</w:t>
            </w:r>
          </w:p>
        </w:tc>
      </w:tr>
    </w:tbl>
    <w:p w:rsidR="00166254" w:rsidRPr="00B61C72" w:rsidRDefault="00166254" w:rsidP="006354A0">
      <w:pPr>
        <w:rPr>
          <w:rFonts w:ascii="FlandersArtSans-Regular" w:hAnsi="FlandersArtSans-Regular" w:cs="Arial"/>
          <w:color w:val="333333"/>
          <w:sz w:val="12"/>
          <w:szCs w:val="12"/>
          <w:lang w:val="nl-BE"/>
        </w:rPr>
      </w:pPr>
    </w:p>
    <w:p w:rsidR="001F6EAF" w:rsidRPr="002A1349" w:rsidRDefault="00C63DC7" w:rsidP="006354A0">
      <w:pPr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</w:pPr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 xml:space="preserve">12. Import control </w:t>
      </w:r>
      <w:proofErr w:type="spellStart"/>
      <w:r w:rsidRPr="002A1349">
        <w:rPr>
          <w:rFonts w:ascii="FlandersArtSans-Regular" w:hAnsi="FlandersArtSans-Regular" w:cs="Arial"/>
          <w:b/>
          <w:color w:val="333333"/>
          <w:sz w:val="20"/>
          <w:szCs w:val="20"/>
          <w:lang w:val="nl-BE"/>
        </w:rPr>
        <w:t>authority</w:t>
      </w:r>
      <w:proofErr w:type="spellEnd"/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3395"/>
        <w:gridCol w:w="2167"/>
        <w:gridCol w:w="1741"/>
      </w:tblGrid>
      <w:tr w:rsidR="00C77715" w:rsidRPr="002A1349" w:rsidTr="008933F3">
        <w:trPr>
          <w:trHeight w:val="545"/>
        </w:trPr>
        <w:tc>
          <w:tcPr>
            <w:tcW w:w="2457" w:type="dxa"/>
            <w:shd w:val="clear" w:color="auto" w:fill="auto"/>
            <w:vAlign w:val="center"/>
          </w:tcPr>
          <w:p w:rsidR="00C77715" w:rsidRPr="00E536F2" w:rsidRDefault="00C63DC7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Authority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C77715" w:rsidRPr="00E536F2" w:rsidRDefault="008933F3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Importation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authorised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(*)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C77715" w:rsidRPr="002A1349" w:rsidTr="008933F3">
        <w:trPr>
          <w:trHeight w:val="545"/>
        </w:trPr>
        <w:tc>
          <w:tcPr>
            <w:tcW w:w="2457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Pla</w:t>
            </w:r>
            <w:r w:rsidR="00C63DC7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ce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715" w:rsidRPr="00E536F2" w:rsidRDefault="008933F3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Importation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suspended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(*)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4B2341" w:rsidRPr="002A1349" w:rsidTr="00C63DC7">
        <w:trPr>
          <w:trHeight w:val="545"/>
        </w:trPr>
        <w:tc>
          <w:tcPr>
            <w:tcW w:w="2457" w:type="dxa"/>
            <w:shd w:val="clear" w:color="auto" w:fill="auto"/>
            <w:vAlign w:val="center"/>
          </w:tcPr>
          <w:p w:rsidR="004B2341" w:rsidRPr="00E536F2" w:rsidRDefault="004B2341" w:rsidP="008933F3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Veri</w:t>
            </w:r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fication</w:t>
            </w:r>
            <w:proofErr w:type="spellEnd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requested</w:t>
            </w:r>
            <w:proofErr w:type="spellEnd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- date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4B2341" w:rsidRPr="00E536F2" w:rsidRDefault="004B2341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39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B2341" w:rsidRPr="00E536F2" w:rsidRDefault="004B2341" w:rsidP="008933F3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(*) </w:t>
            </w:r>
            <w:proofErr w:type="spellStart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Tick</w:t>
            </w:r>
            <w:proofErr w:type="spellEnd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if</w:t>
            </w:r>
            <w:proofErr w:type="spellEnd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appropriate</w:t>
            </w:r>
            <w:proofErr w:type="spellEnd"/>
          </w:p>
        </w:tc>
      </w:tr>
      <w:tr w:rsidR="00C77715" w:rsidRPr="002A1349" w:rsidTr="008933F3">
        <w:trPr>
          <w:trHeight w:val="545"/>
        </w:trPr>
        <w:tc>
          <w:tcPr>
            <w:tcW w:w="2457" w:type="dxa"/>
            <w:shd w:val="clear" w:color="auto" w:fill="auto"/>
            <w:vAlign w:val="center"/>
          </w:tcPr>
          <w:p w:rsidR="00C77715" w:rsidRPr="00E536F2" w:rsidRDefault="008933F3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Customs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declaration</w:t>
            </w:r>
            <w:proofErr w:type="spellEnd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</w:t>
            </w:r>
            <w:r w:rsidRPr="00E536F2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nl-BE"/>
              </w:rPr>
              <w:t>(</w:t>
            </w:r>
            <w:proofErr w:type="spellStart"/>
            <w:r w:rsidRPr="00E536F2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nl-BE"/>
              </w:rPr>
              <w:t>if</w:t>
            </w:r>
            <w:proofErr w:type="spellEnd"/>
            <w:r w:rsidRPr="00E536F2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E536F2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nl-BE"/>
              </w:rPr>
              <w:t>issued</w:t>
            </w:r>
            <w:proofErr w:type="spellEnd"/>
            <w:r w:rsidRPr="00E536F2">
              <w:rPr>
                <w:rFonts w:ascii="FlandersArtSans-Regular" w:hAnsi="FlandersArtSans-Regular" w:cs="Arial"/>
                <w:i/>
                <w:color w:val="333333"/>
                <w:sz w:val="20"/>
                <w:szCs w:val="20"/>
                <w:lang w:val="nl-BE"/>
              </w:rPr>
              <w:t>)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Num</w:t>
            </w:r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ber</w:t>
            </w:r>
            <w:proofErr w:type="spellEnd"/>
          </w:p>
        </w:tc>
        <w:tc>
          <w:tcPr>
            <w:tcW w:w="1741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C77715" w:rsidRPr="002A1349" w:rsidTr="008933F3">
        <w:trPr>
          <w:trHeight w:val="545"/>
        </w:trPr>
        <w:tc>
          <w:tcPr>
            <w:tcW w:w="2457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Pla</w:t>
            </w:r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ce</w:t>
            </w:r>
            <w:proofErr w:type="spellEnd"/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: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C77715" w:rsidRPr="00E536F2" w:rsidRDefault="00C77715" w:rsidP="006354A0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C77715" w:rsidRPr="00E536F2" w:rsidRDefault="00C77715" w:rsidP="00C77715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</w:t>
            </w:r>
            <w:r w:rsidR="008933F3" w:rsidRPr="00E536F2"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te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77715" w:rsidRPr="00E536F2" w:rsidRDefault="00C77715" w:rsidP="00C77715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</w:tbl>
    <w:p w:rsidR="00465E67" w:rsidRDefault="00465E67" w:rsidP="00465E67">
      <w:pPr>
        <w:jc w:val="center"/>
        <w:rPr>
          <w:rFonts w:ascii="FlandersArtSans-Regular" w:hAnsi="FlandersArtSans-Regular"/>
          <w:lang w:val="nl-BE"/>
        </w:rPr>
      </w:pPr>
    </w:p>
    <w:p w:rsidR="00E536F2" w:rsidRPr="00E536F2" w:rsidRDefault="00E536F2" w:rsidP="00E536F2">
      <w:pPr>
        <w:rPr>
          <w:rFonts w:ascii="FlandersArtSans-Regular" w:hAnsi="FlandersArtSans-Regular" w:cs="Arial"/>
          <w:b/>
          <w:color w:val="333333"/>
          <w:lang w:val="nl-BE"/>
        </w:rPr>
      </w:pPr>
      <w:r w:rsidRPr="00E536F2">
        <w:rPr>
          <w:rFonts w:ascii="FlandersArtSans-Regular" w:hAnsi="FlandersArtSans-Regular" w:cs="Arial"/>
          <w:b/>
          <w:color w:val="333333"/>
          <w:lang w:val="nl-BE"/>
        </w:rPr>
        <w:t xml:space="preserve">Re-Export </w:t>
      </w:r>
      <w:proofErr w:type="spellStart"/>
      <w:r w:rsidRPr="00E536F2">
        <w:rPr>
          <w:rFonts w:ascii="FlandersArtSans-Regular" w:hAnsi="FlandersArtSans-Regular" w:cs="Arial"/>
          <w:b/>
          <w:color w:val="333333"/>
          <w:lang w:val="nl-BE"/>
        </w:rPr>
        <w:t>Certificate</w:t>
      </w:r>
      <w:proofErr w:type="spellEnd"/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444"/>
        <w:gridCol w:w="1716"/>
        <w:gridCol w:w="3673"/>
      </w:tblGrid>
      <w:tr w:rsidR="00B009EE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proofErr w:type="spellStart"/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Certificate</w:t>
            </w:r>
            <w:proofErr w:type="spellEnd"/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number</w:t>
            </w:r>
            <w:proofErr w:type="spellEnd"/>
          </w:p>
        </w:tc>
        <w:tc>
          <w:tcPr>
            <w:tcW w:w="244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Member state</w:t>
            </w:r>
          </w:p>
        </w:tc>
        <w:tc>
          <w:tcPr>
            <w:tcW w:w="3673" w:type="dxa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B009EE" w:rsidRPr="00B009EE" w:rsidTr="00B009EE">
        <w:trPr>
          <w:gridAfter w:val="2"/>
          <w:wAfter w:w="5389" w:type="dxa"/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Date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</w:tc>
      </w:tr>
      <w:tr w:rsidR="00B009EE" w:rsidRPr="00E536F2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  <w:r w:rsidRPr="00B009EE">
              <w:rPr>
                <w:rFonts w:ascii="FlandersArtSans-Regular" w:hAnsi="FlandersArtSans-Regular" w:cs="Arial"/>
                <w:b/>
                <w:sz w:val="20"/>
                <w:szCs w:val="20"/>
                <w:lang w:val="en-US"/>
              </w:rPr>
              <w:t>1.</w:t>
            </w:r>
            <w:r w:rsidRPr="00B009EE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Description of re-exported product</w:t>
            </w:r>
          </w:p>
        </w:tc>
        <w:tc>
          <w:tcPr>
            <w:tcW w:w="2444" w:type="dxa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</w:pPr>
            <w:r w:rsidRPr="00B009EE">
              <w:rPr>
                <w:rFonts w:ascii="FlandersArtSans-Regular" w:hAnsi="FlandersArtSans-Regular" w:cs="Arial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3673" w:type="dxa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</w:p>
        </w:tc>
      </w:tr>
      <w:tr w:rsidR="00B009EE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Species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</w:pPr>
            <w:r w:rsidRPr="00B009EE">
              <w:rPr>
                <w:rFonts w:ascii="FlandersArtSans-Regular" w:hAnsi="FlandersArtSans-Regular" w:cs="Arial"/>
                <w:sz w:val="20"/>
                <w:szCs w:val="20"/>
                <w:lang w:val="nl-BE"/>
              </w:rPr>
              <w:t>Product name</w:t>
            </w:r>
          </w:p>
        </w:tc>
        <w:tc>
          <w:tcPr>
            <w:tcW w:w="3673" w:type="dxa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B009EE" w:rsidRPr="00D31AF6" w:rsidTr="00AC5EDF">
        <w:trPr>
          <w:trHeight w:val="1088"/>
        </w:trPr>
        <w:tc>
          <w:tcPr>
            <w:tcW w:w="2004" w:type="dxa"/>
            <w:shd w:val="clear" w:color="auto" w:fill="auto"/>
            <w:vAlign w:val="center"/>
          </w:tcPr>
          <w:p w:rsidR="00B009EE" w:rsidRPr="00B009EE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B009EE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Balance from total quantity declared in the catch certificate</w:t>
            </w: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:rsidR="00B009EE" w:rsidRPr="008B0E30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</w:tr>
      <w:tr w:rsidR="00B009EE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B009EE">
              <w:rPr>
                <w:rFonts w:ascii="FlandersArtSans-Regular" w:hAnsi="FlandersArtSans-Regular" w:cs="Arial"/>
                <w:b/>
                <w:color w:val="333333"/>
                <w:sz w:val="20"/>
                <w:szCs w:val="20"/>
                <w:lang w:val="nl-BE"/>
              </w:rPr>
              <w:t>2.</w:t>
            </w: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Name of re-</w:t>
            </w: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exporter</w:t>
            </w:r>
            <w:proofErr w:type="spellEnd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Address</w:t>
            </w:r>
            <w:proofErr w:type="spellEnd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:</w:t>
            </w:r>
          </w:p>
        </w:tc>
        <w:tc>
          <w:tcPr>
            <w:tcW w:w="3673" w:type="dxa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B009EE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  <w:tc>
          <w:tcPr>
            <w:tcW w:w="2444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Date:</w:t>
            </w:r>
          </w:p>
        </w:tc>
        <w:tc>
          <w:tcPr>
            <w:tcW w:w="3673" w:type="dxa"/>
          </w:tcPr>
          <w:p w:rsidR="00B009EE" w:rsidRPr="00E536F2" w:rsidRDefault="00B009EE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201456">
              <w:rPr>
                <w:rFonts w:ascii="FlandersArtSans-Regular" w:hAnsi="FlandersArtSans-Regular" w:cs="Arial"/>
                <w:b/>
                <w:color w:val="333333"/>
                <w:sz w:val="20"/>
                <w:szCs w:val="20"/>
                <w:lang w:val="nl-BE"/>
              </w:rPr>
              <w:t>3.</w:t>
            </w: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Authority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Signature</w:t>
            </w:r>
            <w:proofErr w:type="spellEnd"/>
          </w:p>
        </w:tc>
        <w:tc>
          <w:tcPr>
            <w:tcW w:w="3673" w:type="dxa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Date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Seal/Stamp</w:t>
            </w:r>
          </w:p>
        </w:tc>
        <w:tc>
          <w:tcPr>
            <w:tcW w:w="3673" w:type="dxa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 w:rsidRPr="00201456">
              <w:rPr>
                <w:rFonts w:ascii="FlandersArtSans-Regular" w:hAnsi="FlandersArtSans-Regular" w:cs="Arial"/>
                <w:b/>
                <w:color w:val="333333"/>
                <w:sz w:val="20"/>
                <w:szCs w:val="20"/>
                <w:lang w:val="nl-BE"/>
              </w:rPr>
              <w:t>4.</w:t>
            </w: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Re-export control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</w:p>
        </w:tc>
        <w:tc>
          <w:tcPr>
            <w:tcW w:w="3673" w:type="dxa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B009EE">
        <w:trPr>
          <w:trHeight w:val="815"/>
        </w:trPr>
        <w:tc>
          <w:tcPr>
            <w:tcW w:w="2004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Place</w:t>
            </w:r>
            <w:proofErr w:type="spellEnd"/>
          </w:p>
        </w:tc>
        <w:tc>
          <w:tcPr>
            <w:tcW w:w="2444" w:type="dxa"/>
            <w:shd w:val="clear" w:color="auto" w:fill="auto"/>
            <w:vAlign w:val="center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Re-export </w:t>
            </w: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authorised</w:t>
            </w:r>
            <w:proofErr w:type="spellEnd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(*)</w:t>
            </w:r>
          </w:p>
        </w:tc>
        <w:tc>
          <w:tcPr>
            <w:tcW w:w="3673" w:type="dxa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201456">
        <w:trPr>
          <w:trHeight w:val="1131"/>
        </w:trPr>
        <w:tc>
          <w:tcPr>
            <w:tcW w:w="2004" w:type="dxa"/>
            <w:shd w:val="clear" w:color="auto" w:fill="auto"/>
            <w:vAlign w:val="center"/>
          </w:tcPr>
          <w:p w:rsidR="00201456" w:rsidRP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</w:pPr>
            <w:r w:rsidRPr="00201456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Re-expor</w:t>
            </w: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>t</w:t>
            </w:r>
            <w:r w:rsidRPr="00201456">
              <w:rPr>
                <w:rFonts w:ascii="FlandersArtSans-Regular" w:hAnsi="FlandersArtSans-Regular" w:cs="Arial"/>
                <w:color w:val="333333"/>
                <w:sz w:val="20"/>
                <w:szCs w:val="20"/>
                <w:lang w:val="en-US"/>
              </w:rPr>
              <w:t xml:space="preserve"> declaration number and dates: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201456" w:rsidRPr="00201456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Verification</w:t>
            </w:r>
            <w:proofErr w:type="spellEnd"/>
          </w:p>
          <w:p w:rsidR="00201456" w:rsidRDefault="00201456" w:rsidP="00C067CF">
            <w:pP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Requested</w:t>
            </w:r>
            <w:proofErr w:type="spellEnd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(*)</w:t>
            </w:r>
          </w:p>
        </w:tc>
        <w:tc>
          <w:tcPr>
            <w:tcW w:w="3673" w:type="dxa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</w:p>
        </w:tc>
      </w:tr>
      <w:tr w:rsidR="00201456" w:rsidRPr="002A1349" w:rsidTr="00F26236">
        <w:trPr>
          <w:trHeight w:val="815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201456" w:rsidRPr="00E536F2" w:rsidRDefault="00201456" w:rsidP="00C067CF">
            <w:pPr>
              <w:rPr>
                <w:rFonts w:ascii="FlandersArtSans-Regular" w:hAnsi="FlandersArtSans-Regular" w:cs="Arial"/>
                <w:color w:val="808080"/>
                <w:sz w:val="20"/>
                <w:szCs w:val="20"/>
                <w:lang w:val="nl-BE"/>
              </w:rPr>
            </w:pPr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(*) </w:t>
            </w: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Tick</w:t>
            </w:r>
            <w:proofErr w:type="spellEnd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 xml:space="preserve"> as </w:t>
            </w:r>
            <w:proofErr w:type="spellStart"/>
            <w:r>
              <w:rPr>
                <w:rFonts w:ascii="FlandersArtSans-Regular" w:hAnsi="FlandersArtSans-Regular" w:cs="Arial"/>
                <w:color w:val="333333"/>
                <w:sz w:val="20"/>
                <w:szCs w:val="20"/>
                <w:lang w:val="nl-BE"/>
              </w:rPr>
              <w:t>appropriate</w:t>
            </w:r>
            <w:proofErr w:type="spellEnd"/>
          </w:p>
        </w:tc>
      </w:tr>
    </w:tbl>
    <w:p w:rsidR="00465E67" w:rsidRDefault="00465E67" w:rsidP="00E536F2">
      <w:pPr>
        <w:rPr>
          <w:rFonts w:ascii="FlandersArtSans-Regular" w:hAnsi="FlandersArtSans-Regular"/>
          <w:lang w:val="nl-BE"/>
        </w:rPr>
      </w:pPr>
    </w:p>
    <w:p w:rsidR="00465E67" w:rsidRDefault="00465E67" w:rsidP="00465E67">
      <w:pPr>
        <w:jc w:val="center"/>
        <w:rPr>
          <w:rFonts w:ascii="FlandersArtSans-Regular" w:hAnsi="FlandersArtSans-Regular"/>
          <w:lang w:val="nl-BE"/>
        </w:rPr>
      </w:pPr>
    </w:p>
    <w:p w:rsidR="00465E67" w:rsidRDefault="00465E67" w:rsidP="00201456">
      <w:pPr>
        <w:rPr>
          <w:rFonts w:ascii="FlandersArtSans-Regular" w:hAnsi="FlandersArtSans-Regular"/>
          <w:lang w:val="nl-BE"/>
        </w:rPr>
      </w:pPr>
    </w:p>
    <w:p w:rsidR="00465E67" w:rsidRDefault="00465E67" w:rsidP="00465E67">
      <w:pPr>
        <w:jc w:val="center"/>
        <w:rPr>
          <w:rFonts w:ascii="FlandersArtSans-Regular" w:hAnsi="FlandersArtSans-Regular"/>
          <w:lang w:val="nl-BE"/>
        </w:rPr>
      </w:pPr>
    </w:p>
    <w:p w:rsidR="00465E67" w:rsidRDefault="00465E67" w:rsidP="00465E67">
      <w:pPr>
        <w:jc w:val="center"/>
        <w:rPr>
          <w:rFonts w:ascii="FlandersArtSans-Regular" w:hAnsi="FlandersArtSans-Regular"/>
          <w:lang w:val="nl-BE"/>
        </w:rPr>
      </w:pPr>
    </w:p>
    <w:p w:rsidR="00465E67" w:rsidRDefault="00465E67" w:rsidP="00465E67">
      <w:pPr>
        <w:jc w:val="center"/>
        <w:rPr>
          <w:rFonts w:ascii="FlandersArtSans-Regular" w:hAnsi="FlandersArtSans-Regular"/>
          <w:lang w:val="nl-BE"/>
        </w:rPr>
      </w:pPr>
    </w:p>
    <w:p w:rsidR="00465E67" w:rsidRDefault="00465E67" w:rsidP="00201456">
      <w:pPr>
        <w:rPr>
          <w:rFonts w:ascii="FlandersArtSans-Regular" w:hAnsi="FlandersArtSans-Regular"/>
          <w:lang w:val="nl-BE"/>
        </w:rPr>
      </w:pPr>
    </w:p>
    <w:p w:rsidR="00201456" w:rsidRDefault="00201456" w:rsidP="00201456">
      <w:pPr>
        <w:rPr>
          <w:rFonts w:ascii="FlandersArtSans-Regular" w:hAnsi="FlandersArtSans-Regular"/>
          <w:lang w:val="nl-BE"/>
        </w:rPr>
      </w:pPr>
    </w:p>
    <w:p w:rsidR="00F57078" w:rsidRPr="002A1349" w:rsidRDefault="00F57078" w:rsidP="00575332">
      <w:pPr>
        <w:rPr>
          <w:rFonts w:ascii="FlandersArtSans-Regular" w:hAnsi="FlandersArtSans-Regular"/>
          <w:lang w:val="nl-BE"/>
        </w:rPr>
      </w:pPr>
    </w:p>
    <w:sectPr w:rsidR="00F57078" w:rsidRPr="002A1349" w:rsidSect="000E618D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49" w:rsidRDefault="002A1349" w:rsidP="002A1349">
      <w:r>
        <w:separator/>
      </w:r>
    </w:p>
  </w:endnote>
  <w:endnote w:type="continuationSeparator" w:id="0">
    <w:p w:rsidR="002A1349" w:rsidRDefault="002A1349" w:rsidP="002A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49" w:rsidRDefault="002A1349" w:rsidP="002A1349">
      <w:r>
        <w:separator/>
      </w:r>
    </w:p>
  </w:footnote>
  <w:footnote w:type="continuationSeparator" w:id="0">
    <w:p w:rsidR="002A1349" w:rsidRDefault="002A1349" w:rsidP="002A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49" w:rsidRPr="00F511BF" w:rsidRDefault="002A1349" w:rsidP="002A1349">
    <w:pPr>
      <w:pStyle w:val="Koptekst"/>
      <w:jc w:val="center"/>
    </w:pPr>
    <w:r w:rsidRPr="00F511BF">
      <w:rPr>
        <w:rFonts w:ascii="FlandersArtSans-Regular" w:hAnsi="FlandersArtSans-Regular" w:cs="Arial"/>
        <w:b/>
        <w:lang w:val="nl-BE"/>
      </w:rPr>
      <w:t>CATCH CERTIFICATE</w:t>
    </w:r>
  </w:p>
  <w:p w:rsidR="002A1349" w:rsidRDefault="002A13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784"/>
    <w:multiLevelType w:val="hybridMultilevel"/>
    <w:tmpl w:val="A7DE6502"/>
    <w:lvl w:ilvl="0" w:tplc="965C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F14F7D"/>
    <w:multiLevelType w:val="hybridMultilevel"/>
    <w:tmpl w:val="814A767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84D97"/>
    <w:multiLevelType w:val="hybridMultilevel"/>
    <w:tmpl w:val="0C382134"/>
    <w:lvl w:ilvl="0" w:tplc="965C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6C"/>
    <w:rsid w:val="00004F43"/>
    <w:rsid w:val="00005D6E"/>
    <w:rsid w:val="0002499A"/>
    <w:rsid w:val="00032A15"/>
    <w:rsid w:val="00033454"/>
    <w:rsid w:val="00042C51"/>
    <w:rsid w:val="00052A0B"/>
    <w:rsid w:val="00054FFB"/>
    <w:rsid w:val="0006225A"/>
    <w:rsid w:val="000862C8"/>
    <w:rsid w:val="000956D5"/>
    <w:rsid w:val="0009657C"/>
    <w:rsid w:val="000A7D77"/>
    <w:rsid w:val="000B6F59"/>
    <w:rsid w:val="000B7D89"/>
    <w:rsid w:val="000D1567"/>
    <w:rsid w:val="000D5CF6"/>
    <w:rsid w:val="000E286B"/>
    <w:rsid w:val="000E618D"/>
    <w:rsid w:val="000F1563"/>
    <w:rsid w:val="000F3E11"/>
    <w:rsid w:val="001013D4"/>
    <w:rsid w:val="00107A4A"/>
    <w:rsid w:val="001129A6"/>
    <w:rsid w:val="001152A0"/>
    <w:rsid w:val="00116709"/>
    <w:rsid w:val="00125918"/>
    <w:rsid w:val="0013094F"/>
    <w:rsid w:val="00137419"/>
    <w:rsid w:val="00166254"/>
    <w:rsid w:val="001766AC"/>
    <w:rsid w:val="0018102B"/>
    <w:rsid w:val="00192780"/>
    <w:rsid w:val="00192BEC"/>
    <w:rsid w:val="00192E16"/>
    <w:rsid w:val="00196C20"/>
    <w:rsid w:val="001A2B6E"/>
    <w:rsid w:val="001A3941"/>
    <w:rsid w:val="001A50D0"/>
    <w:rsid w:val="001A6446"/>
    <w:rsid w:val="001B3906"/>
    <w:rsid w:val="001C142A"/>
    <w:rsid w:val="001F6EAF"/>
    <w:rsid w:val="00201456"/>
    <w:rsid w:val="00202C64"/>
    <w:rsid w:val="002130CF"/>
    <w:rsid w:val="00250539"/>
    <w:rsid w:val="00261C93"/>
    <w:rsid w:val="002626CD"/>
    <w:rsid w:val="002662A6"/>
    <w:rsid w:val="00272D30"/>
    <w:rsid w:val="00276515"/>
    <w:rsid w:val="00284F07"/>
    <w:rsid w:val="0029483D"/>
    <w:rsid w:val="002A1349"/>
    <w:rsid w:val="002A6246"/>
    <w:rsid w:val="002C13DE"/>
    <w:rsid w:val="002D03B7"/>
    <w:rsid w:val="002E745C"/>
    <w:rsid w:val="00301DD4"/>
    <w:rsid w:val="00305981"/>
    <w:rsid w:val="003201D7"/>
    <w:rsid w:val="0034447B"/>
    <w:rsid w:val="003527A9"/>
    <w:rsid w:val="003609F6"/>
    <w:rsid w:val="00385E68"/>
    <w:rsid w:val="00391F89"/>
    <w:rsid w:val="00396CB2"/>
    <w:rsid w:val="003A21D7"/>
    <w:rsid w:val="003B6104"/>
    <w:rsid w:val="003C0D66"/>
    <w:rsid w:val="003C2230"/>
    <w:rsid w:val="003C6458"/>
    <w:rsid w:val="003C79F5"/>
    <w:rsid w:val="003C7CF3"/>
    <w:rsid w:val="003D2B61"/>
    <w:rsid w:val="003E0B5E"/>
    <w:rsid w:val="003E20D7"/>
    <w:rsid w:val="003E2783"/>
    <w:rsid w:val="003E45AA"/>
    <w:rsid w:val="00404431"/>
    <w:rsid w:val="0043036C"/>
    <w:rsid w:val="00436EC4"/>
    <w:rsid w:val="00447DD6"/>
    <w:rsid w:val="00455B92"/>
    <w:rsid w:val="00465E67"/>
    <w:rsid w:val="004A1ED1"/>
    <w:rsid w:val="004B2341"/>
    <w:rsid w:val="004C45D5"/>
    <w:rsid w:val="004C5802"/>
    <w:rsid w:val="004D23AC"/>
    <w:rsid w:val="004D4C10"/>
    <w:rsid w:val="004D6D9B"/>
    <w:rsid w:val="004F1B19"/>
    <w:rsid w:val="00500B4F"/>
    <w:rsid w:val="00507FE4"/>
    <w:rsid w:val="00514551"/>
    <w:rsid w:val="005155B0"/>
    <w:rsid w:val="00520348"/>
    <w:rsid w:val="0052107B"/>
    <w:rsid w:val="0052259A"/>
    <w:rsid w:val="00527C8D"/>
    <w:rsid w:val="00543A7C"/>
    <w:rsid w:val="00565518"/>
    <w:rsid w:val="005744CF"/>
    <w:rsid w:val="005750EA"/>
    <w:rsid w:val="00575332"/>
    <w:rsid w:val="00577A28"/>
    <w:rsid w:val="005B01A7"/>
    <w:rsid w:val="005B22EE"/>
    <w:rsid w:val="005B24FE"/>
    <w:rsid w:val="005B2A6F"/>
    <w:rsid w:val="005B2EF1"/>
    <w:rsid w:val="005C2DEB"/>
    <w:rsid w:val="005F2180"/>
    <w:rsid w:val="005F745F"/>
    <w:rsid w:val="00614F0E"/>
    <w:rsid w:val="00615346"/>
    <w:rsid w:val="0061573D"/>
    <w:rsid w:val="00616425"/>
    <w:rsid w:val="006241DA"/>
    <w:rsid w:val="006307EC"/>
    <w:rsid w:val="006315BC"/>
    <w:rsid w:val="006354A0"/>
    <w:rsid w:val="00657E2F"/>
    <w:rsid w:val="006768FD"/>
    <w:rsid w:val="006809AF"/>
    <w:rsid w:val="00692C01"/>
    <w:rsid w:val="006D2FB2"/>
    <w:rsid w:val="006D5AC7"/>
    <w:rsid w:val="007011A0"/>
    <w:rsid w:val="00713900"/>
    <w:rsid w:val="00717019"/>
    <w:rsid w:val="0072528C"/>
    <w:rsid w:val="00725913"/>
    <w:rsid w:val="0073296B"/>
    <w:rsid w:val="00741411"/>
    <w:rsid w:val="00741F3C"/>
    <w:rsid w:val="00744672"/>
    <w:rsid w:val="00745F9F"/>
    <w:rsid w:val="00754C21"/>
    <w:rsid w:val="00755A8D"/>
    <w:rsid w:val="0076113D"/>
    <w:rsid w:val="00785327"/>
    <w:rsid w:val="007A0298"/>
    <w:rsid w:val="007A28AF"/>
    <w:rsid w:val="007C21AC"/>
    <w:rsid w:val="007F5739"/>
    <w:rsid w:val="008224CE"/>
    <w:rsid w:val="0083081F"/>
    <w:rsid w:val="00833F27"/>
    <w:rsid w:val="0083504F"/>
    <w:rsid w:val="0084056D"/>
    <w:rsid w:val="00842076"/>
    <w:rsid w:val="008465EB"/>
    <w:rsid w:val="00860094"/>
    <w:rsid w:val="00866FE4"/>
    <w:rsid w:val="0089162B"/>
    <w:rsid w:val="008933F3"/>
    <w:rsid w:val="008B0E30"/>
    <w:rsid w:val="008D076F"/>
    <w:rsid w:val="008D0BF0"/>
    <w:rsid w:val="008D4E1B"/>
    <w:rsid w:val="008E1C41"/>
    <w:rsid w:val="008E65B7"/>
    <w:rsid w:val="0090087F"/>
    <w:rsid w:val="00924E3A"/>
    <w:rsid w:val="00944F4C"/>
    <w:rsid w:val="00953F1B"/>
    <w:rsid w:val="00961E27"/>
    <w:rsid w:val="00962451"/>
    <w:rsid w:val="00980479"/>
    <w:rsid w:val="009816B6"/>
    <w:rsid w:val="00981D26"/>
    <w:rsid w:val="009A5350"/>
    <w:rsid w:val="009B5551"/>
    <w:rsid w:val="009B5C38"/>
    <w:rsid w:val="009D2DD0"/>
    <w:rsid w:val="009D3F74"/>
    <w:rsid w:val="009E21A2"/>
    <w:rsid w:val="00A07475"/>
    <w:rsid w:val="00A1111F"/>
    <w:rsid w:val="00A1436C"/>
    <w:rsid w:val="00A342A1"/>
    <w:rsid w:val="00A36FB2"/>
    <w:rsid w:val="00A47B29"/>
    <w:rsid w:val="00A728AD"/>
    <w:rsid w:val="00A804D4"/>
    <w:rsid w:val="00AC4835"/>
    <w:rsid w:val="00AE29E7"/>
    <w:rsid w:val="00B009EE"/>
    <w:rsid w:val="00B24592"/>
    <w:rsid w:val="00B42DA2"/>
    <w:rsid w:val="00B5272C"/>
    <w:rsid w:val="00B61C72"/>
    <w:rsid w:val="00B624C6"/>
    <w:rsid w:val="00B857CF"/>
    <w:rsid w:val="00BA5CC4"/>
    <w:rsid w:val="00BB0A60"/>
    <w:rsid w:val="00BB331D"/>
    <w:rsid w:val="00BC41AB"/>
    <w:rsid w:val="00BC6DFD"/>
    <w:rsid w:val="00BE144A"/>
    <w:rsid w:val="00BE34B6"/>
    <w:rsid w:val="00BE5DC2"/>
    <w:rsid w:val="00BF5A0F"/>
    <w:rsid w:val="00C06394"/>
    <w:rsid w:val="00C15EE8"/>
    <w:rsid w:val="00C34189"/>
    <w:rsid w:val="00C377F5"/>
    <w:rsid w:val="00C451D5"/>
    <w:rsid w:val="00C47F05"/>
    <w:rsid w:val="00C63DC7"/>
    <w:rsid w:val="00C663E2"/>
    <w:rsid w:val="00C75616"/>
    <w:rsid w:val="00C77715"/>
    <w:rsid w:val="00C77CF7"/>
    <w:rsid w:val="00CA6A6A"/>
    <w:rsid w:val="00CC24FD"/>
    <w:rsid w:val="00CF1044"/>
    <w:rsid w:val="00D179F5"/>
    <w:rsid w:val="00D2042F"/>
    <w:rsid w:val="00D31AF6"/>
    <w:rsid w:val="00D54775"/>
    <w:rsid w:val="00D56654"/>
    <w:rsid w:val="00D56781"/>
    <w:rsid w:val="00D71249"/>
    <w:rsid w:val="00D96F52"/>
    <w:rsid w:val="00DA508D"/>
    <w:rsid w:val="00DC406D"/>
    <w:rsid w:val="00DD757B"/>
    <w:rsid w:val="00E06F9A"/>
    <w:rsid w:val="00E11A8A"/>
    <w:rsid w:val="00E23787"/>
    <w:rsid w:val="00E25523"/>
    <w:rsid w:val="00E47153"/>
    <w:rsid w:val="00E51D0C"/>
    <w:rsid w:val="00E536F2"/>
    <w:rsid w:val="00E641A4"/>
    <w:rsid w:val="00E64C9C"/>
    <w:rsid w:val="00E71E5F"/>
    <w:rsid w:val="00E80C14"/>
    <w:rsid w:val="00E866FC"/>
    <w:rsid w:val="00EC669C"/>
    <w:rsid w:val="00EC6CDA"/>
    <w:rsid w:val="00EF59F4"/>
    <w:rsid w:val="00F0178F"/>
    <w:rsid w:val="00F02FDC"/>
    <w:rsid w:val="00F511BF"/>
    <w:rsid w:val="00F52F45"/>
    <w:rsid w:val="00F57078"/>
    <w:rsid w:val="00F60E1A"/>
    <w:rsid w:val="00F624EE"/>
    <w:rsid w:val="00F7270A"/>
    <w:rsid w:val="00FA15B5"/>
    <w:rsid w:val="00FB66EE"/>
    <w:rsid w:val="00FC40A0"/>
    <w:rsid w:val="00FC64FA"/>
    <w:rsid w:val="00FF1753"/>
    <w:rsid w:val="00FF4613"/>
    <w:rsid w:val="00FF4BE0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D45A-4BFA-4CC8-9960-85ABDCC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3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4B234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2A13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349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2A13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A1349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F5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anderen.be/landbouw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Vangscertificaat en wederuitvoercertificaat</vt:lpstr>
    </vt:vector>
  </TitlesOfParts>
  <Company>MVG</Company>
  <LinksUpToDate>false</LinksUpToDate>
  <CharactersWithSpaces>2518</CharactersWithSpaces>
  <SharedDoc>false</SharedDoc>
  <HLinks>
    <vt:vector size="6" baseType="variant">
      <vt:variant>
        <vt:i4>4456461</vt:i4>
      </vt:variant>
      <vt:variant>
        <vt:i4>0</vt:i4>
      </vt:variant>
      <vt:variant>
        <vt:i4>0</vt:i4>
      </vt:variant>
      <vt:variant>
        <vt:i4>5</vt:i4>
      </vt:variant>
      <vt:variant>
        <vt:lpwstr>http://www.vlaanderen.be/landbouw/privacy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Vangscertificaat en wederuitvoercertificaat</dc:title>
  <dc:subject/>
  <dc:creator>velghemb</dc:creator>
  <cp:keywords/>
  <cp:lastModifiedBy>Petra D'Hoker</cp:lastModifiedBy>
  <cp:revision>2</cp:revision>
  <cp:lastPrinted>2010-02-03T09:54:00Z</cp:lastPrinted>
  <dcterms:created xsi:type="dcterms:W3CDTF">2021-01-19T08:42:00Z</dcterms:created>
  <dcterms:modified xsi:type="dcterms:W3CDTF">2021-01-19T08:42:00Z</dcterms:modified>
</cp:coreProperties>
</file>