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E8DA" w14:textId="77777777" w:rsidR="005F2180" w:rsidRPr="003E45AA" w:rsidRDefault="00F02FDC" w:rsidP="000E618D">
      <w:pPr>
        <w:tabs>
          <w:tab w:val="left" w:pos="7371"/>
        </w:tabs>
        <w:rPr>
          <w:rFonts w:ascii="Arial" w:hAnsi="Arial" w:cs="Arial"/>
          <w:b/>
          <w:color w:val="999999"/>
          <w:sz w:val="56"/>
          <w:szCs w:val="56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75EB26F" wp14:editId="66F02D34">
            <wp:extent cx="1704975" cy="771525"/>
            <wp:effectExtent l="0" t="0" r="0" b="0"/>
            <wp:docPr id="1" name="Afbeelding 1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8D">
        <w:rPr>
          <w:rFonts w:ascii="Arial" w:hAnsi="Arial" w:cs="Arial"/>
          <w:b/>
          <w:color w:val="999999"/>
          <w:sz w:val="56"/>
          <w:szCs w:val="56"/>
          <w:lang w:val="nl-BE"/>
        </w:rPr>
        <w:tab/>
      </w:r>
      <w:r w:rsidR="00BB0A60" w:rsidRPr="00F511BF">
        <w:rPr>
          <w:rFonts w:ascii="Arial" w:hAnsi="Arial" w:cs="Arial"/>
          <w:b/>
          <w:color w:val="999999"/>
          <w:sz w:val="48"/>
          <w:szCs w:val="48"/>
          <w:lang w:val="nl-BE"/>
        </w:rPr>
        <w:t>BELGIE</w:t>
      </w:r>
    </w:p>
    <w:p w14:paraId="5DCFB894" w14:textId="77777777" w:rsidR="00BB0A60" w:rsidRPr="00F511BF" w:rsidRDefault="00BB0A60" w:rsidP="00F511BF">
      <w:pPr>
        <w:rPr>
          <w:rFonts w:ascii="Arial" w:hAnsi="Arial" w:cs="Arial"/>
          <w:color w:val="333333"/>
          <w:sz w:val="12"/>
          <w:szCs w:val="12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B0A60" w:rsidRPr="002A1349" w14:paraId="75FC41C9" w14:textId="77777777" w:rsidTr="004D4C10">
        <w:trPr>
          <w:trHeight w:val="397"/>
          <w:jc w:val="center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8E740" w14:textId="77777777" w:rsidR="00BB0A60" w:rsidRPr="00E536F2" w:rsidRDefault="00741411" w:rsidP="00EF59F4">
            <w:pPr>
              <w:jc w:val="center"/>
              <w:rPr>
                <w:rFonts w:ascii="FlandersArtSans-Regular" w:hAnsi="FlandersArtSans-Regular" w:cs="Arial"/>
                <w:b/>
                <w:lang w:val="nl-BE"/>
              </w:rPr>
            </w:pPr>
            <w:r w:rsidRPr="00E536F2">
              <w:rPr>
                <w:rFonts w:ascii="FlandersArtSans-Regular" w:hAnsi="FlandersArtSans-Regular" w:cs="Arial"/>
                <w:b/>
                <w:lang w:val="nl-BE"/>
              </w:rPr>
              <w:t>EUROPEAN UNION CATCH CERTIFICATE</w:t>
            </w:r>
          </w:p>
        </w:tc>
      </w:tr>
    </w:tbl>
    <w:p w14:paraId="6974BD6B" w14:textId="77777777" w:rsidR="003A21D7" w:rsidRPr="00F511BF" w:rsidRDefault="003A21D7" w:rsidP="009D2DD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428"/>
      </w:tblGrid>
      <w:tr w:rsidR="006354A0" w:rsidRPr="00F511BF" w14:paraId="0A87DDDA" w14:textId="77777777" w:rsidTr="004D4C10">
        <w:trPr>
          <w:trHeight w:val="397"/>
        </w:trPr>
        <w:tc>
          <w:tcPr>
            <w:tcW w:w="29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93A663" w14:textId="77777777" w:rsidR="006354A0" w:rsidRPr="00F511BF" w:rsidRDefault="00D56781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Document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number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2E8C0" w14:textId="77777777" w:rsidR="006354A0" w:rsidRPr="00F511BF" w:rsidRDefault="006354A0" w:rsidP="004D4C1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14:paraId="1956AE58" w14:textId="77777777" w:rsidR="00BB0A60" w:rsidRPr="00F511BF" w:rsidRDefault="00741411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>1. Validating authority</w:t>
      </w:r>
    </w:p>
    <w:p w14:paraId="2D6B17A6" w14:textId="77777777" w:rsidR="006354A0" w:rsidRPr="00F511BF" w:rsidRDefault="006354A0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5183"/>
        <w:gridCol w:w="1426"/>
        <w:gridCol w:w="1975"/>
      </w:tblGrid>
      <w:tr w:rsidR="003B6104" w:rsidRPr="00F511BF" w14:paraId="05D2A1E0" w14:textId="77777777" w:rsidTr="00082A3A">
        <w:trPr>
          <w:trHeight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6FF32" w14:textId="77777777" w:rsidR="003B6104" w:rsidRPr="00F511BF" w:rsidRDefault="003B6104" w:rsidP="004D4C10">
            <w:pPr>
              <w:ind w:left="360"/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028C401" w14:textId="7A09CDDE" w:rsidR="003B6104" w:rsidRPr="00F511BF" w:rsidRDefault="00082A3A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AGENTSCHAP </w:t>
            </w:r>
            <w:r w:rsidR="002C13D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L</w:t>
            </w: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andbouw</w:t>
            </w:r>
            <w:r w:rsidR="002C13D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en</w:t>
            </w:r>
            <w:r w:rsidR="00507FE4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Zeevisserij</w:t>
            </w:r>
            <w:r w:rsidR="002C13D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– Dienst </w:t>
            </w: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Zeev</w:t>
            </w:r>
            <w:r w:rsidR="002C13D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isserij</w:t>
            </w:r>
          </w:p>
        </w:tc>
        <w:tc>
          <w:tcPr>
            <w:tcW w:w="1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F445F6" w14:textId="77777777" w:rsidR="003B6104" w:rsidRPr="00F511BF" w:rsidRDefault="003B6104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Tel.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2CCD74" w14:textId="77777777" w:rsidR="003B6104" w:rsidRPr="00F511BF" w:rsidRDefault="00741411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Email</w:t>
            </w:r>
            <w:r w:rsidR="003B6104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.</w:t>
            </w:r>
          </w:p>
        </w:tc>
      </w:tr>
      <w:tr w:rsidR="003B6104" w:rsidRPr="00F511BF" w14:paraId="7AA00403" w14:textId="77777777" w:rsidTr="00082A3A">
        <w:trPr>
          <w:trHeight w:val="284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98D3D5" w14:textId="77777777" w:rsidR="003B6104" w:rsidRPr="00F511BF" w:rsidRDefault="003B6104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dd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re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7AD5" w14:textId="77777777" w:rsidR="003B6104" w:rsidRPr="00F511BF" w:rsidRDefault="00507FE4" w:rsidP="00507FE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Koning Albert I-laan 1.2 bus 101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, B-8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2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00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Brugge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BF8F3" w14:textId="59991AF4" w:rsidR="003B6104" w:rsidRPr="00F511BF" w:rsidRDefault="00082A3A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+</w:t>
            </w:r>
            <w:r w:rsidRPr="00082A3A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32 2 214 4848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4544" w14:textId="77777777" w:rsidR="003B6104" w:rsidRPr="00F511BF" w:rsidRDefault="00741411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iuu@lv.vlaanderen.be</w:t>
            </w:r>
          </w:p>
        </w:tc>
      </w:tr>
    </w:tbl>
    <w:p w14:paraId="67C6DDC6" w14:textId="77777777" w:rsidR="00BB0A60" w:rsidRPr="00B61C72" w:rsidRDefault="00BB0A60" w:rsidP="00BB0A60">
      <w:pPr>
        <w:jc w:val="center"/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14:paraId="5336EA57" w14:textId="77777777" w:rsidR="00F624EE" w:rsidRPr="002A1349" w:rsidRDefault="006354A0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2.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Fishing v</w:t>
      </w:r>
      <w:r w:rsidR="00FA15B5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essel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71"/>
        <w:gridCol w:w="1361"/>
        <w:gridCol w:w="1474"/>
        <w:gridCol w:w="1787"/>
        <w:gridCol w:w="1892"/>
      </w:tblGrid>
      <w:tr w:rsidR="00D56781" w:rsidRPr="00216C10" w14:paraId="371EA4D8" w14:textId="77777777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C8FDA5" w14:textId="77777777"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14:paraId="45B78E50" w14:textId="77777777"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B7824" w14:textId="77777777" w:rsidR="00D56781" w:rsidRPr="00216C10" w:rsidRDefault="003C7CF3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Call s</w:t>
            </w:r>
            <w:r w:rsidR="00FA15B5"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ign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79CD831" w14:textId="77777777" w:rsidR="00D56781" w:rsidRPr="00216C10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A1111F" w:rsidRPr="00082A3A" w14:paraId="27E278C8" w14:textId="77777777" w:rsidTr="004C4723">
        <w:trPr>
          <w:trHeight w:hRule="exact" w:val="496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A6D287" w14:textId="77777777" w:rsidR="00A1111F" w:rsidRPr="00F511BF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Flag – homeport and registration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59A2" w14:textId="77777777"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9ED4" w14:textId="77777777"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F1F9" w14:textId="77777777"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AB7D2" w14:textId="77777777" w:rsidR="00A1111F" w:rsidRPr="00216C10" w:rsidRDefault="003C7CF3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en-US"/>
              </w:rPr>
            </w:pPr>
            <w:r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IMO/Lloyd</w:t>
            </w:r>
            <w:r w:rsidR="00A1111F"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s number</w:t>
            </w:r>
            <w:r w:rsidRPr="00216C10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 xml:space="preserve"> (if issued)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CF61" w14:textId="77777777" w:rsidR="00A1111F" w:rsidRPr="00216C10" w:rsidRDefault="00A1111F" w:rsidP="006354A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D56781" w:rsidRPr="00082A3A" w14:paraId="31BF651A" w14:textId="77777777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06181" w14:textId="77777777" w:rsidR="00D56781" w:rsidRPr="004C4723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96B53" w14:textId="77777777" w:rsidR="00D56781" w:rsidRPr="004C4723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4AB6" w14:textId="77777777" w:rsidR="00D56781" w:rsidRPr="004C4723" w:rsidRDefault="00D56781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9EFBF" w14:textId="77777777" w:rsidR="00D56781" w:rsidRPr="004C4723" w:rsidRDefault="00D56781" w:rsidP="006354A0">
            <w:pPr>
              <w:rPr>
                <w:rFonts w:ascii="FlandersArtSans-Regular" w:hAnsi="FlandersArtSans-Regular" w:cs="Arial"/>
                <w:i/>
                <w:color w:val="808080"/>
                <w:sz w:val="16"/>
                <w:szCs w:val="16"/>
                <w:lang w:val="en-US"/>
              </w:rPr>
            </w:pPr>
          </w:p>
        </w:tc>
      </w:tr>
      <w:tr w:rsidR="00D56781" w:rsidRPr="00216C10" w14:paraId="557AE3A3" w14:textId="77777777" w:rsidTr="004C4723">
        <w:trPr>
          <w:trHeight w:hRule="exact" w:val="551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9673CF" w14:textId="77777777" w:rsidR="00D56781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Fishing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license</w:t>
            </w:r>
            <w:proofErr w:type="spellEnd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number</w:t>
            </w:r>
            <w:proofErr w:type="spellEnd"/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14:paraId="24E58C1D" w14:textId="77777777"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D0C0E" w14:textId="77777777" w:rsidR="00D56781" w:rsidRPr="00216C10" w:rsidRDefault="00FA15B5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Fis</w:t>
            </w:r>
            <w:r w:rsidR="00A1111F"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h</w:t>
            </w: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ing license valid to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2042E8E" w14:textId="77777777"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8D076F" w:rsidRPr="00216C10" w14:paraId="687C0AAA" w14:textId="77777777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CD30" w14:textId="77777777" w:rsidR="008D076F" w:rsidRPr="004C4723" w:rsidRDefault="008D076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16"/>
                <w:szCs w:val="16"/>
                <w:lang w:val="nl-BE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B96A3" w14:textId="77777777" w:rsidR="008D076F" w:rsidRPr="004C4723" w:rsidRDefault="008D076F" w:rsidP="008D076F">
            <w:pPr>
              <w:rPr>
                <w:rFonts w:ascii="FlandersArtSans-Regular" w:hAnsi="FlandersArtSans-Regular" w:cs="Arial"/>
                <w:i/>
                <w:color w:val="808080"/>
                <w:sz w:val="16"/>
                <w:szCs w:val="16"/>
                <w:lang w:val="nl-B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A9C8" w14:textId="77777777" w:rsidR="008D076F" w:rsidRPr="004C4723" w:rsidRDefault="008D076F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16"/>
                <w:szCs w:val="16"/>
                <w:lang w:val="nl-BE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42AD5" w14:textId="77777777" w:rsidR="008D076F" w:rsidRPr="004C4723" w:rsidRDefault="008D076F" w:rsidP="008D076F">
            <w:pPr>
              <w:rPr>
                <w:rFonts w:ascii="FlandersArtSans-Regular" w:hAnsi="FlandersArtSans-Regular" w:cs="Arial"/>
                <w:i/>
                <w:color w:val="808080"/>
                <w:sz w:val="16"/>
                <w:szCs w:val="16"/>
                <w:lang w:val="nl-BE"/>
              </w:rPr>
            </w:pPr>
          </w:p>
        </w:tc>
      </w:tr>
      <w:tr w:rsidR="00D56781" w:rsidRPr="00216C10" w14:paraId="568CA0EA" w14:textId="77777777" w:rsidTr="003116A3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1FB23" w14:textId="77777777" w:rsidR="00D56781" w:rsidRPr="00F511BF" w:rsidRDefault="00692C0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Inmarsat</w:t>
            </w:r>
            <w:r w:rsidR="00D56781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14:paraId="3BFC76AF" w14:textId="77777777"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1F2E9" w14:textId="77777777" w:rsidR="00D56781" w:rsidRPr="00216C10" w:rsidRDefault="00FA15B5" w:rsidP="004D4C10">
            <w:pPr>
              <w:jc w:val="right"/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</w:pPr>
            <w:r w:rsidRPr="00216C10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Telephone number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BB0BE98" w14:textId="77777777" w:rsidR="00D56781" w:rsidRPr="00216C10" w:rsidRDefault="00D56781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  <w:tr w:rsidR="00FA15B5" w:rsidRPr="00216C10" w14:paraId="405B8657" w14:textId="77777777" w:rsidTr="00A1111F">
        <w:trPr>
          <w:gridAfter w:val="2"/>
          <w:wAfter w:w="3679" w:type="dxa"/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0606B9" w14:textId="77777777" w:rsidR="00FA15B5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E-mailaddress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14:paraId="3E3CDF9E" w14:textId="77777777" w:rsidR="00FA15B5" w:rsidRPr="00216C10" w:rsidRDefault="00FA15B5" w:rsidP="008D076F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nl-BE"/>
              </w:rPr>
            </w:pPr>
          </w:p>
        </w:tc>
      </w:tr>
    </w:tbl>
    <w:p w14:paraId="123D9E8F" w14:textId="77777777" w:rsidR="00D56781" w:rsidRPr="004C4723" w:rsidRDefault="00D56781" w:rsidP="006354A0">
      <w:pPr>
        <w:rPr>
          <w:rFonts w:ascii="FlandersArtSans-Regular" w:hAnsi="FlandersArtSans-Regular" w:cs="Arial"/>
          <w:b/>
          <w:color w:val="333333"/>
          <w:sz w:val="12"/>
          <w:szCs w:val="12"/>
          <w:lang w:val="nl-BE"/>
        </w:rPr>
      </w:pPr>
    </w:p>
    <w:p w14:paraId="60F89D74" w14:textId="77777777" w:rsidR="003A21D7" w:rsidRPr="003116A3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3.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Descri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p</w:t>
      </w: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tion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of product</w:t>
      </w:r>
    </w:p>
    <w:p w14:paraId="3CBD4C40" w14:textId="77777777" w:rsidR="00692C01" w:rsidRPr="00F511BF" w:rsidRDefault="00FA15B5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Type of processing </w:t>
      </w:r>
      <w:r w:rsidR="00C663E2"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>authorised</w:t>
      </w:r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 on board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4447B" w:rsidRPr="00082A3A" w14:paraId="69502457" w14:textId="77777777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4522F650" w14:textId="77777777" w:rsidR="0034447B" w:rsidRPr="00F511BF" w:rsidRDefault="0034447B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428F102C" w14:textId="77777777" w:rsidR="0034447B" w:rsidRPr="00F511BF" w:rsidRDefault="0034447B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91"/>
        <w:gridCol w:w="1366"/>
        <w:gridCol w:w="1367"/>
        <w:gridCol w:w="1380"/>
        <w:gridCol w:w="1380"/>
        <w:gridCol w:w="1378"/>
      </w:tblGrid>
      <w:tr w:rsidR="00E11A8A" w:rsidRPr="00082A3A" w14:paraId="2721AC47" w14:textId="77777777" w:rsidTr="00357F87">
        <w:trPr>
          <w:trHeight w:val="886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56C376A" w14:textId="77777777" w:rsidR="0034447B" w:rsidRPr="00357F87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Species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3967F4D" w14:textId="77777777" w:rsidR="0034447B" w:rsidRPr="00357F87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Productcode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F9E83BD" w14:textId="77777777" w:rsidR="0034447B" w:rsidRPr="00357F87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Catch area(s)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F30D089" w14:textId="77777777" w:rsidR="0034447B" w:rsidRPr="00357F87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Dat</w:t>
            </w:r>
            <w:r w:rsidR="00E11A8A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e(s)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EBD00AB" w14:textId="77777777" w:rsidR="0034447B" w:rsidRPr="00357F87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Estimated live weight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 xml:space="preserve"> </w:t>
            </w:r>
            <w:r w:rsidR="0034447B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nl-BE"/>
              </w:rPr>
              <w:t>(kg)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3CF8559" w14:textId="77777777" w:rsidR="0034447B" w:rsidRPr="00357F87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Estimated weight to be landed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(</w:t>
            </w:r>
            <w:r w:rsidR="0034447B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kg)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B3B9075" w14:textId="77777777" w:rsidR="0034447B" w:rsidRPr="00F511BF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Verified weight landed</w:t>
            </w:r>
            <w:r w:rsidR="00A1111F"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357F87">
              <w:rPr>
                <w:rFonts w:ascii="FlandersArtSans-Regular" w:hAnsi="FlandersArtSans-Regular" w:cs="Arial"/>
                <w:color w:val="333333"/>
                <w:sz w:val="18"/>
                <w:szCs w:val="18"/>
                <w:lang w:val="en-US"/>
              </w:rPr>
              <w:t>(kg)-</w:t>
            </w:r>
            <w:r w:rsidRPr="00216C10">
              <w:rPr>
                <w:rFonts w:ascii="FlandersArtSans-Regular" w:hAnsi="FlandersArtSans-Regular" w:cs="Arial"/>
                <w:i/>
                <w:color w:val="333333"/>
                <w:sz w:val="16"/>
                <w:szCs w:val="16"/>
                <w:lang w:val="en-US"/>
              </w:rPr>
              <w:t>where appropriate</w:t>
            </w:r>
          </w:p>
        </w:tc>
      </w:tr>
      <w:tr w:rsidR="00215D65" w:rsidRPr="00082A3A" w14:paraId="5401A149" w14:textId="77777777" w:rsidTr="005A617C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51DAD61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3550AD3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08D16E6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FB42BA7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DFB850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52C31CB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7F0C23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054EC709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5D95500C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42CD718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7447B6E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693FD7EA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14B2B9C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BD4E653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194D226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7B7C4EB0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3A3665D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3ED73BF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577E3848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20421074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17DF401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806973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E4E6F0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732A02E1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6AE3BD68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DE6283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41A1429C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62852DD7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A3C82C6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E71AE7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3EB81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017C077B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2DBD637B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59E355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3170DAF1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518C19F4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6CC8DA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062AAE9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443A0C9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66D018C5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0E379F9A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6F286FB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2130F45C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6E1B2CD9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394649A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E42910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207F85E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58DB5540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5853299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9704308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32C838F6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463E11E7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641B14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13A828D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CAF36F0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73B9F847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71625DB3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5B199FB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696D190F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19673D5A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8A96490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583AB01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743EBCE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033B4318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4076AFB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3F8C98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350174E4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13EE2838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289BA92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8C73ECA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EC0BDB9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09E0453F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13899DE1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17A7006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712851E5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32DAB57A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B70E9C2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5C46231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9F79371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215D65" w:rsidRPr="00082A3A" w14:paraId="7D5E9970" w14:textId="77777777" w:rsidTr="003823CF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7BCD4AA4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DB55DBB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1D994FF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1335A7BF" w14:textId="77777777" w:rsidR="00215D65" w:rsidRPr="001F33C2" w:rsidRDefault="00215D65" w:rsidP="00215D65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C710B35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C798F0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F43213A" w14:textId="77777777" w:rsidR="00215D65" w:rsidRPr="001F33C2" w:rsidRDefault="00215D65" w:rsidP="00215D65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D7565A" w:rsidRPr="00082A3A" w14:paraId="0B3A4FBC" w14:textId="77777777" w:rsidTr="00E212CD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31316921" w14:textId="77777777"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9AF22D" w14:textId="77777777"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649845D" w14:textId="77777777" w:rsidR="00D7565A" w:rsidRPr="001F33C2" w:rsidRDefault="00D7565A" w:rsidP="00D7565A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4D67995C" w14:textId="77777777" w:rsidR="00D7565A" w:rsidRPr="001F33C2" w:rsidRDefault="00D7565A" w:rsidP="00D7565A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733365" w14:textId="77777777"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875C6B" w14:textId="77777777"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3F14D95" w14:textId="77777777" w:rsidR="00D7565A" w:rsidRPr="001F33C2" w:rsidRDefault="00D7565A" w:rsidP="00D7565A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0E00F8" w:rsidRPr="00082A3A" w14:paraId="332E8556" w14:textId="77777777" w:rsidTr="00906296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5711837C" w14:textId="77777777"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5EE21FC" w14:textId="77777777"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2B9A96A4" w14:textId="77777777" w:rsidR="000E00F8" w:rsidRPr="001F33C2" w:rsidRDefault="000E00F8" w:rsidP="000E00F8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14:paraId="6491E01A" w14:textId="77777777" w:rsidR="000E00F8" w:rsidRPr="001F33C2" w:rsidRDefault="000E00F8" w:rsidP="000E00F8">
            <w:pPr>
              <w:rPr>
                <w:rFonts w:ascii="FlandersArtSans-Regular" w:hAnsi="FlandersArtSans-Regular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B4F2D12" w14:textId="77777777"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780ED65" w14:textId="77777777"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8201E12" w14:textId="77777777" w:rsidR="000E00F8" w:rsidRPr="001F33C2" w:rsidRDefault="000E00F8" w:rsidP="000E00F8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082A3A" w14:paraId="654AA647" w14:textId="77777777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1ABE0431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6B39E60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3CF82CC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AD98F3F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7593423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431EACC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0963E8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082A3A" w14:paraId="0B12A1CF" w14:textId="77777777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7BD9DA51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F993E2C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4F31BC9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D7DED52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30653EE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4CEB5F0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926A847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  <w:tr w:rsidR="003116A3" w:rsidRPr="00082A3A" w14:paraId="6135034A" w14:textId="77777777" w:rsidTr="00357F87">
        <w:trPr>
          <w:trHeight w:val="227"/>
          <w:jc w:val="center"/>
        </w:trPr>
        <w:tc>
          <w:tcPr>
            <w:tcW w:w="1366" w:type="dxa"/>
            <w:shd w:val="clear" w:color="auto" w:fill="auto"/>
          </w:tcPr>
          <w:p w14:paraId="64D638E5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95199F6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A8C3402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FB3E8B4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3F2E8CF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8D9EF25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B81CC7" w14:textId="77777777" w:rsidR="003116A3" w:rsidRPr="001F33C2" w:rsidRDefault="003116A3" w:rsidP="00216C10">
            <w:pPr>
              <w:rPr>
                <w:rFonts w:ascii="FlandersArtSans-Regular" w:hAnsi="FlandersArtSans-Regular" w:cs="Arial"/>
                <w:i/>
                <w:color w:val="808080"/>
                <w:sz w:val="20"/>
                <w:szCs w:val="20"/>
                <w:lang w:val="en-US"/>
              </w:rPr>
            </w:pPr>
          </w:p>
        </w:tc>
      </w:tr>
    </w:tbl>
    <w:p w14:paraId="49CC179B" w14:textId="77777777" w:rsidR="0034447B" w:rsidRPr="00B61C72" w:rsidRDefault="0034447B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14:paraId="35B27A76" w14:textId="77777777" w:rsidR="00D179F5" w:rsidRPr="002A1349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4. Reference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s of applicable conservation and management measures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9F5" w:rsidRPr="00082A3A" w14:paraId="71DF5532" w14:textId="77777777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1B10E2F3" w14:textId="77777777" w:rsidR="00D179F5" w:rsidRPr="00F511BF" w:rsidRDefault="00E11A8A" w:rsidP="00755A8D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The Common Fisheries Policy (</w:t>
            </w:r>
            <w:r w:rsidR="006768FD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CFP)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 xml:space="preserve"> -</w:t>
            </w:r>
            <w:r w:rsidRPr="00F511BF">
              <w:rPr>
                <w:rFonts w:ascii="FlandersArtSans-Regular" w:hAnsi="FlandersArtSans-Regular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REGULATION (EU) No 1380/2013</w:t>
            </w:r>
          </w:p>
        </w:tc>
      </w:tr>
    </w:tbl>
    <w:p w14:paraId="1FD465F6" w14:textId="77777777" w:rsidR="00D179F5" w:rsidRPr="00B61C72" w:rsidRDefault="00D179F5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14:paraId="32585F84" w14:textId="77777777" w:rsidR="00860094" w:rsidRPr="002A1349" w:rsidRDefault="00D179F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5.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Master of fishing vessel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399"/>
      </w:tblGrid>
      <w:tr w:rsidR="00166254" w:rsidRPr="002A1349" w14:paraId="446B551E" w14:textId="77777777" w:rsidTr="00C663E2">
        <w:trPr>
          <w:trHeight w:val="349"/>
        </w:trPr>
        <w:tc>
          <w:tcPr>
            <w:tcW w:w="4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519EE" w14:textId="77777777" w:rsidR="00166254" w:rsidRPr="00F511BF" w:rsidRDefault="0016625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0842B" w14:textId="77777777" w:rsidR="00166254" w:rsidRPr="00F511BF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860094" w:rsidRPr="002A1349" w14:paraId="31F999D4" w14:textId="77777777" w:rsidTr="004C4723">
        <w:trPr>
          <w:trHeight w:val="662"/>
        </w:trPr>
        <w:tc>
          <w:tcPr>
            <w:tcW w:w="4240" w:type="dxa"/>
            <w:shd w:val="clear" w:color="auto" w:fill="auto"/>
            <w:vAlign w:val="bottom"/>
          </w:tcPr>
          <w:p w14:paraId="64AD353D" w14:textId="77777777" w:rsidR="00860094" w:rsidRPr="00F511BF" w:rsidRDefault="009D2DD0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5399" w:type="dxa"/>
            <w:shd w:val="clear" w:color="auto" w:fill="auto"/>
            <w:vAlign w:val="bottom"/>
          </w:tcPr>
          <w:p w14:paraId="63E06117" w14:textId="77777777" w:rsidR="00860094" w:rsidRPr="00F511BF" w:rsidRDefault="0086009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</w:tbl>
    <w:p w14:paraId="4F8F3820" w14:textId="77777777" w:rsidR="00615346" w:rsidRPr="008B0E30" w:rsidRDefault="00615346" w:rsidP="00615346">
      <w:pPr>
        <w:jc w:val="center"/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</w:pPr>
      <w:r w:rsidRPr="008B0E30"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  <w:br/>
      </w:r>
      <w:hyperlink r:id="rId8" w:tooltip="link naar de privaxyverklaring" w:history="1">
        <w:r w:rsidRPr="008B0E30">
          <w:rPr>
            <w:rFonts w:ascii="FlandersArtSans-Regular" w:eastAsia="Calibri" w:hAnsi="FlandersArtSans-Regular" w:cs="Calibri"/>
            <w:color w:val="2A8AB3"/>
            <w:sz w:val="20"/>
            <w:szCs w:val="20"/>
            <w:u w:val="single"/>
            <w:lang w:val="en-US" w:eastAsia="en-US"/>
          </w:rPr>
          <w:t>www.vlaanderen.be/landbouw/privacy</w:t>
        </w:r>
      </w:hyperlink>
    </w:p>
    <w:p w14:paraId="446902DC" w14:textId="77777777" w:rsidR="00D179F5" w:rsidRPr="008B0E30" w:rsidRDefault="00DA508D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8B0E30">
        <w:rPr>
          <w:rFonts w:ascii="Arial" w:hAnsi="Arial" w:cs="Arial"/>
          <w:color w:val="333333"/>
          <w:sz w:val="16"/>
          <w:szCs w:val="16"/>
          <w:lang w:val="en-US"/>
        </w:rPr>
        <w:br w:type="page"/>
      </w:r>
      <w:r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lastRenderedPageBreak/>
        <w:t>6</w:t>
      </w:r>
      <w:r w:rsidR="0052259A"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. Declaration of transhipment at sea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27"/>
        <w:gridCol w:w="2977"/>
      </w:tblGrid>
      <w:tr w:rsidR="005B24FE" w:rsidRPr="00E536F2" w14:paraId="27A2B06C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0B9F8698" w14:textId="77777777" w:rsidR="005B24FE" w:rsidRPr="00E536F2" w:rsidRDefault="005B24FE" w:rsidP="0052259A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</w:t>
            </w:r>
            <w:r w:rsidR="0052259A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me of master of fishing vessel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B3270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1CCAB587" w14:textId="77777777" w:rsidR="005B24FE" w:rsidRPr="00E536F2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and date</w:t>
            </w:r>
          </w:p>
        </w:tc>
      </w:tr>
      <w:tr w:rsidR="005B24FE" w:rsidRPr="00E536F2" w14:paraId="5FF263F5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2756E871" w14:textId="77777777"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Transhipment date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1FFC49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1E5012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14:paraId="264B606B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70F1884B" w14:textId="77777777"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Area/position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06915D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03A130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14:paraId="4FB2E22F" w14:textId="77777777" w:rsidTr="004C4723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A245" w14:textId="77777777"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Estimated weight</w:t>
            </w:r>
            <w:r w:rsidR="005B24FE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(kg)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3F79D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1F0941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14:paraId="09F72908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1C9C05E2" w14:textId="77777777"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Name of master of receiving vessel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9A7CA7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49ACEC6F" w14:textId="77777777" w:rsidR="005B24FE" w:rsidRPr="00E536F2" w:rsidRDefault="00202C6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</w:tr>
      <w:tr w:rsidR="005B24FE" w:rsidRPr="00E536F2" w14:paraId="0A181E74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69EDCF0D" w14:textId="77777777"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Vessel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2D19EF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48DB76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14:paraId="2D3533AE" w14:textId="77777777" w:rsidTr="004C472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5A5500C9" w14:textId="77777777"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Call sign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0C0527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A2E4C63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082A3A" w14:paraId="54CB0EEE" w14:textId="77777777" w:rsidTr="004C4723">
        <w:trPr>
          <w:trHeight w:val="215"/>
        </w:trPr>
        <w:tc>
          <w:tcPr>
            <w:tcW w:w="2972" w:type="dxa"/>
            <w:shd w:val="clear" w:color="auto" w:fill="auto"/>
            <w:vAlign w:val="center"/>
          </w:tcPr>
          <w:p w14:paraId="6D0C5926" w14:textId="77777777" w:rsidR="005B24FE" w:rsidRPr="00E536F2" w:rsidRDefault="003C7CF3" w:rsidP="003C7C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 xml:space="preserve">IMO/Lloyds number </w:t>
            </w:r>
            <w:r w:rsidRPr="00E536F2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(if issued)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C4F6D3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83DC568" w14:textId="77777777"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D08ACBC" w14:textId="77777777" w:rsidR="00DA508D" w:rsidRPr="00E536F2" w:rsidRDefault="00DA508D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p w14:paraId="20D76DD5" w14:textId="77777777" w:rsidR="005B24FE" w:rsidRPr="002A1349" w:rsidRDefault="00BF5A0F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7. Transhipment authorisation within a port area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420"/>
        <w:gridCol w:w="2942"/>
      </w:tblGrid>
      <w:tr w:rsidR="00166254" w:rsidRPr="002A1349" w14:paraId="3F3DA546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039D4D70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ame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4B078FC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 w:val="restart"/>
            <w:shd w:val="clear" w:color="auto" w:fill="auto"/>
            <w:vAlign w:val="bottom"/>
          </w:tcPr>
          <w:p w14:paraId="411E3756" w14:textId="77777777" w:rsidR="00166254" w:rsidRPr="00E536F2" w:rsidRDefault="00BF5A0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+ Seal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(stamp)</w:t>
            </w:r>
          </w:p>
        </w:tc>
      </w:tr>
      <w:tr w:rsidR="00166254" w:rsidRPr="002A1349" w14:paraId="1C34E13A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3AFA4FC3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hority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FD2C3CF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43AE991E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6E64F260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33B132EE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ddress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FFBAB87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64F0366D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674D41F0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31B3339A" w14:textId="77777777"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Tel.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2CF75FC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2BEE12A0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4AB1C258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19E78EC6" w14:textId="77777777"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Port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35CFBB3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0130DD98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1137D5BA" w14:textId="77777777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14:paraId="207997AB" w14:textId="77777777" w:rsidR="00166254" w:rsidRPr="00E536F2" w:rsidRDefault="00BF5A0F" w:rsidP="00BF5A0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3BC3710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169946A5" w14:textId="77777777"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14:paraId="260EF360" w14:textId="77777777" w:rsidR="005B24FE" w:rsidRPr="00B61C72" w:rsidRDefault="005B24FE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14:paraId="269B6332" w14:textId="77777777"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8. Exporter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422"/>
        <w:gridCol w:w="2939"/>
      </w:tblGrid>
      <w:tr w:rsidR="00166254" w:rsidRPr="002A1349" w14:paraId="74FC59F4" w14:textId="77777777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14:paraId="32394D48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B568E02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14:paraId="2292CE2D" w14:textId="77777777"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 + Seal</w:t>
            </w:r>
          </w:p>
        </w:tc>
      </w:tr>
      <w:tr w:rsidR="00166254" w:rsidRPr="002A1349" w14:paraId="131C6E42" w14:textId="77777777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14:paraId="1013DC08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</w:t>
            </w: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4ECD215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14:paraId="6C444BCA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6DC68366" w14:textId="77777777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14:paraId="44BEA6C7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1110119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14:paraId="64640FFF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14:paraId="73ABD11E" w14:textId="77777777"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14:paraId="21826FD9" w14:textId="77777777" w:rsidR="00166254" w:rsidRPr="002A1349" w:rsidRDefault="00166254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9. </w:t>
      </w:r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Flag State authority validation: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21"/>
        <w:gridCol w:w="2939"/>
      </w:tblGrid>
      <w:tr w:rsidR="00305981" w:rsidRPr="002A1349" w14:paraId="44436694" w14:textId="77777777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14:paraId="2409ACBA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Name/Title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22342DB2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14:paraId="46C9BC23" w14:textId="77777777"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  (stamp)</w:t>
            </w:r>
          </w:p>
        </w:tc>
      </w:tr>
      <w:tr w:rsidR="00305981" w:rsidRPr="002A1349" w14:paraId="54853F97" w14:textId="77777777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14:paraId="68C309C4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D5A816B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14:paraId="342397D9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305981" w:rsidRPr="002A1349" w14:paraId="2F267BFB" w14:textId="77777777" w:rsidTr="008933F3">
        <w:trPr>
          <w:trHeight w:val="737"/>
        </w:trPr>
        <w:tc>
          <w:tcPr>
            <w:tcW w:w="6837" w:type="dxa"/>
            <w:gridSpan w:val="2"/>
            <w:shd w:val="clear" w:color="auto" w:fill="auto"/>
            <w:vAlign w:val="bottom"/>
          </w:tcPr>
          <w:p w14:paraId="16E562F1" w14:textId="77777777"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939" w:type="dxa"/>
            <w:vMerge/>
            <w:shd w:val="clear" w:color="auto" w:fill="auto"/>
          </w:tcPr>
          <w:p w14:paraId="79117E48" w14:textId="77777777"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14:paraId="726F0E58" w14:textId="77777777"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14:paraId="29862EB8" w14:textId="77777777"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10. Transport details (see Appendix)</w:t>
      </w:r>
    </w:p>
    <w:p w14:paraId="1BBB204A" w14:textId="77777777" w:rsidR="00166254" w:rsidRPr="00B61C72" w:rsidRDefault="00166254" w:rsidP="006354A0">
      <w:pPr>
        <w:rPr>
          <w:rFonts w:ascii="FlandersArtSans-Regular" w:hAnsi="FlandersArtSans-Regular" w:cs="Arial"/>
          <w:b/>
          <w:color w:val="333333"/>
          <w:sz w:val="12"/>
          <w:szCs w:val="12"/>
          <w:lang w:val="nl-BE"/>
        </w:rPr>
      </w:pPr>
    </w:p>
    <w:p w14:paraId="74D26962" w14:textId="77777777"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11. Importer declaration: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18"/>
        <w:gridCol w:w="2945"/>
      </w:tblGrid>
      <w:tr w:rsidR="00166254" w:rsidRPr="002A1349" w14:paraId="5A83A1E6" w14:textId="77777777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14:paraId="4721BEC6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74A09A9A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 w:val="restart"/>
            <w:shd w:val="clear" w:color="auto" w:fill="auto"/>
            <w:vAlign w:val="bottom"/>
          </w:tcPr>
          <w:p w14:paraId="5057FCA2" w14:textId="77777777" w:rsidR="00166254" w:rsidRPr="00E536F2" w:rsidRDefault="00166254" w:rsidP="00305981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  <w:tr w:rsidR="00166254" w:rsidRPr="002A1349" w14:paraId="4C765D11" w14:textId="77777777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14:paraId="06E6E699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dress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63294097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409FC5DC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38DA54BA" w14:textId="77777777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14:paraId="73DD2E56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07479F4B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61B6B212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14:paraId="67707355" w14:textId="77777777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14:paraId="2AF12489" w14:textId="77777777" w:rsidR="001F6EAF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Product CN code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001361C2" w14:textId="77777777" w:rsidR="001F6EAF" w:rsidRPr="00E536F2" w:rsidRDefault="001F6EAF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0299F59F" w14:textId="77777777"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14:paraId="558B4ED3" w14:textId="77777777" w:rsidTr="008933F3">
        <w:trPr>
          <w:trHeight w:val="620"/>
        </w:trPr>
        <w:tc>
          <w:tcPr>
            <w:tcW w:w="6831" w:type="dxa"/>
            <w:gridSpan w:val="2"/>
            <w:shd w:val="clear" w:color="auto" w:fill="auto"/>
            <w:vAlign w:val="bottom"/>
          </w:tcPr>
          <w:p w14:paraId="60056F91" w14:textId="77777777"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945" w:type="dxa"/>
            <w:vMerge/>
            <w:shd w:val="clear" w:color="auto" w:fill="auto"/>
          </w:tcPr>
          <w:p w14:paraId="4B9606AF" w14:textId="77777777"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14:paraId="7DBA66F6" w14:textId="77777777" w:rsidTr="004C4723">
        <w:trPr>
          <w:trHeight w:val="474"/>
        </w:trPr>
        <w:tc>
          <w:tcPr>
            <w:tcW w:w="6831" w:type="dxa"/>
            <w:gridSpan w:val="2"/>
            <w:shd w:val="clear" w:color="auto" w:fill="auto"/>
          </w:tcPr>
          <w:p w14:paraId="5C5BDA07" w14:textId="77777777" w:rsidR="001F6EAF" w:rsidRPr="00E536F2" w:rsidRDefault="001F6EAF" w:rsidP="00305981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Document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s under Articles 14(1), (2) of Regulation No 1005/2008</w:t>
            </w:r>
          </w:p>
        </w:tc>
        <w:tc>
          <w:tcPr>
            <w:tcW w:w="2945" w:type="dxa"/>
            <w:shd w:val="clear" w:color="auto" w:fill="auto"/>
          </w:tcPr>
          <w:p w14:paraId="4AC83587" w14:textId="77777777"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Referen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ces:</w:t>
            </w:r>
          </w:p>
        </w:tc>
      </w:tr>
    </w:tbl>
    <w:p w14:paraId="730CF349" w14:textId="77777777"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14:paraId="52DE248A" w14:textId="77777777" w:rsidR="001F6EAF" w:rsidRPr="002A1349" w:rsidRDefault="00C63DC7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12. Import control authority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395"/>
        <w:gridCol w:w="2167"/>
        <w:gridCol w:w="1741"/>
      </w:tblGrid>
      <w:tr w:rsidR="00C77715" w:rsidRPr="002A1349" w14:paraId="3F1D5698" w14:textId="77777777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14:paraId="2F2CA710" w14:textId="77777777" w:rsidR="00C77715" w:rsidRPr="00E536F2" w:rsidRDefault="00C63DC7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F11DDFD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B7E1032" w14:textId="77777777"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 authorised (*)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E402D79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14:paraId="0E078B9F" w14:textId="77777777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14:paraId="638FE4AD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C63DC7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2244AA6C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AC874" w14:textId="77777777" w:rsidR="00C77715" w:rsidRPr="00E536F2" w:rsidRDefault="008933F3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 suspended (*)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8CE1A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4B2341" w:rsidRPr="002A1349" w14:paraId="702907B1" w14:textId="77777777" w:rsidTr="00C63DC7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14:paraId="528413E0" w14:textId="77777777"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fication requested - date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2FFB4C4C" w14:textId="77777777" w:rsidR="004B2341" w:rsidRPr="00E536F2" w:rsidRDefault="004B234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39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6AAC3DE" w14:textId="77777777"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(*) 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Tick if appropriate</w:t>
            </w:r>
          </w:p>
        </w:tc>
      </w:tr>
      <w:tr w:rsidR="00C77715" w:rsidRPr="002A1349" w14:paraId="0A294217" w14:textId="77777777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14:paraId="71190EA7" w14:textId="77777777"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Customs declaration </w:t>
            </w:r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(if issued)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9541886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A3DB042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B9FBD2E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14:paraId="631E1B35" w14:textId="77777777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14:paraId="6BD91E8E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ce: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03762241" w14:textId="77777777"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60CC40B" w14:textId="77777777" w:rsidR="00C77715" w:rsidRPr="00E536F2" w:rsidRDefault="00C77715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2C9CF30" w14:textId="77777777" w:rsidR="00C77715" w:rsidRPr="00E536F2" w:rsidRDefault="00C77715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14:paraId="1506B7FE" w14:textId="77777777"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14:paraId="3DCD48CA" w14:textId="77777777" w:rsidR="00E536F2" w:rsidRPr="00E536F2" w:rsidRDefault="00E536F2" w:rsidP="00E536F2">
      <w:pPr>
        <w:rPr>
          <w:rFonts w:ascii="FlandersArtSans-Regular" w:hAnsi="FlandersArtSans-Regular" w:cs="Arial"/>
          <w:b/>
          <w:color w:val="333333"/>
          <w:lang w:val="nl-BE"/>
        </w:rPr>
      </w:pPr>
      <w:r w:rsidRPr="00E536F2">
        <w:rPr>
          <w:rFonts w:ascii="FlandersArtSans-Regular" w:hAnsi="FlandersArtSans-Regular" w:cs="Arial"/>
          <w:b/>
          <w:color w:val="333333"/>
          <w:lang w:val="nl-BE"/>
        </w:rPr>
        <w:lastRenderedPageBreak/>
        <w:t>Re-Export Certificate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444"/>
        <w:gridCol w:w="1716"/>
        <w:gridCol w:w="3673"/>
      </w:tblGrid>
      <w:tr w:rsidR="00B009EE" w:rsidRPr="002A1349" w14:paraId="1A7B1238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076E4C19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Certificate number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D69FEF9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6677085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Member state</w:t>
            </w:r>
          </w:p>
        </w:tc>
        <w:tc>
          <w:tcPr>
            <w:tcW w:w="3673" w:type="dxa"/>
          </w:tcPr>
          <w:p w14:paraId="595484E4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B009EE" w14:paraId="4A71843C" w14:textId="77777777" w:rsidTr="00B009EE">
        <w:trPr>
          <w:gridAfter w:val="2"/>
          <w:wAfter w:w="5389" w:type="dxa"/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7E76BDB0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C5816DA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</w:tr>
      <w:tr w:rsidR="00B009EE" w:rsidRPr="00E536F2" w14:paraId="72785899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7FEABFDE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b/>
                <w:sz w:val="20"/>
                <w:szCs w:val="20"/>
                <w:lang w:val="en-US"/>
              </w:rPr>
              <w:t>1.</w:t>
            </w: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Description of re-exported product</w:t>
            </w:r>
          </w:p>
        </w:tc>
        <w:tc>
          <w:tcPr>
            <w:tcW w:w="2444" w:type="dxa"/>
          </w:tcPr>
          <w:p w14:paraId="6BCFB230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9F3D619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3673" w:type="dxa"/>
          </w:tcPr>
          <w:p w14:paraId="3A693DE5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B009EE" w:rsidRPr="002A1349" w14:paraId="1D91E1FC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0DEBE0B1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Species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D17AA90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FF71BFE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Product name</w:t>
            </w:r>
          </w:p>
        </w:tc>
        <w:tc>
          <w:tcPr>
            <w:tcW w:w="3673" w:type="dxa"/>
          </w:tcPr>
          <w:p w14:paraId="45F9DCA1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082A3A" w14:paraId="6DEA2F7B" w14:textId="77777777" w:rsidTr="00AC5EDF">
        <w:trPr>
          <w:trHeight w:val="1088"/>
        </w:trPr>
        <w:tc>
          <w:tcPr>
            <w:tcW w:w="2004" w:type="dxa"/>
            <w:shd w:val="clear" w:color="auto" w:fill="auto"/>
            <w:vAlign w:val="center"/>
          </w:tcPr>
          <w:p w14:paraId="00973DB1" w14:textId="77777777" w:rsidR="00B009EE" w:rsidRPr="00B009EE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Balance from total quantity declared in the catch certificate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45266B2B" w14:textId="77777777" w:rsidR="00B009EE" w:rsidRPr="008B0E30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B009EE" w:rsidRPr="002A1349" w14:paraId="5804C6D7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4C2C6556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 of re-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E38848F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9424681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Address:</w:t>
            </w:r>
          </w:p>
        </w:tc>
        <w:tc>
          <w:tcPr>
            <w:tcW w:w="3673" w:type="dxa"/>
          </w:tcPr>
          <w:p w14:paraId="3E979390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2A1349" w14:paraId="299402FB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4A4D038A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78DB262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20106A2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Date:</w:t>
            </w:r>
          </w:p>
        </w:tc>
        <w:tc>
          <w:tcPr>
            <w:tcW w:w="3673" w:type="dxa"/>
          </w:tcPr>
          <w:p w14:paraId="5C68550F" w14:textId="77777777"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3DCB54AA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2E432B8E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3.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1EAAE4A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32D4692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3673" w:type="dxa"/>
          </w:tcPr>
          <w:p w14:paraId="7AF901E9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1FA3836D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3C7BC278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2E03EB9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FD323D7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Seal/Stamp</w:t>
            </w:r>
          </w:p>
        </w:tc>
        <w:tc>
          <w:tcPr>
            <w:tcW w:w="3673" w:type="dxa"/>
          </w:tcPr>
          <w:p w14:paraId="0212A07D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356622B9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5EF59FED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4.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Re-export control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00521D7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FEFE74F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3673" w:type="dxa"/>
          </w:tcPr>
          <w:p w14:paraId="21899000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7CD9C0EF" w14:textId="77777777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14:paraId="2A4EDB11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Place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E36D612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8BF418A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Re-export authorised (*)</w:t>
            </w:r>
          </w:p>
        </w:tc>
        <w:tc>
          <w:tcPr>
            <w:tcW w:w="3673" w:type="dxa"/>
          </w:tcPr>
          <w:p w14:paraId="2C420C2C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42432606" w14:textId="77777777" w:rsidTr="00201456">
        <w:trPr>
          <w:trHeight w:val="1131"/>
        </w:trPr>
        <w:tc>
          <w:tcPr>
            <w:tcW w:w="2004" w:type="dxa"/>
            <w:shd w:val="clear" w:color="auto" w:fill="auto"/>
            <w:vAlign w:val="center"/>
          </w:tcPr>
          <w:p w14:paraId="48CB7F91" w14:textId="77777777" w:rsidR="00201456" w:rsidRP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Re-expor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</w:t>
            </w: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declaration number and dates: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1E9C97F" w14:textId="77777777" w:rsidR="00201456" w:rsidRPr="00201456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0E3F596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Verification</w:t>
            </w:r>
          </w:p>
          <w:p w14:paraId="04515D47" w14:textId="77777777"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Requested (*)</w:t>
            </w:r>
          </w:p>
        </w:tc>
        <w:tc>
          <w:tcPr>
            <w:tcW w:w="3673" w:type="dxa"/>
          </w:tcPr>
          <w:p w14:paraId="407421D8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14:paraId="6BC95934" w14:textId="77777777" w:rsidTr="00F26236">
        <w:trPr>
          <w:trHeight w:val="815"/>
        </w:trPr>
        <w:tc>
          <w:tcPr>
            <w:tcW w:w="9837" w:type="dxa"/>
            <w:gridSpan w:val="4"/>
            <w:shd w:val="clear" w:color="auto" w:fill="auto"/>
            <w:vAlign w:val="center"/>
          </w:tcPr>
          <w:p w14:paraId="251683C1" w14:textId="77777777"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(*) Tick as appropriate</w:t>
            </w:r>
          </w:p>
        </w:tc>
      </w:tr>
    </w:tbl>
    <w:p w14:paraId="267014C8" w14:textId="77777777" w:rsidR="00465E67" w:rsidRDefault="00465E67" w:rsidP="00E536F2">
      <w:pPr>
        <w:rPr>
          <w:rFonts w:ascii="FlandersArtSans-Regular" w:hAnsi="FlandersArtSans-Regular"/>
          <w:lang w:val="nl-BE"/>
        </w:rPr>
      </w:pPr>
    </w:p>
    <w:p w14:paraId="34D9FDEB" w14:textId="77777777"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14:paraId="29EF023B" w14:textId="77777777" w:rsidR="00465E67" w:rsidRDefault="00465E67" w:rsidP="00201456">
      <w:pPr>
        <w:rPr>
          <w:rFonts w:ascii="FlandersArtSans-Regular" w:hAnsi="FlandersArtSans-Regular"/>
          <w:lang w:val="nl-BE"/>
        </w:rPr>
      </w:pPr>
    </w:p>
    <w:p w14:paraId="51354D73" w14:textId="77777777"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14:paraId="04E92194" w14:textId="77777777"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14:paraId="7EB9D459" w14:textId="77777777"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14:paraId="3A145344" w14:textId="77777777" w:rsidR="00465E67" w:rsidRDefault="00465E67" w:rsidP="00201456">
      <w:pPr>
        <w:rPr>
          <w:rFonts w:ascii="FlandersArtSans-Regular" w:hAnsi="FlandersArtSans-Regular"/>
          <w:lang w:val="nl-BE"/>
        </w:rPr>
      </w:pPr>
    </w:p>
    <w:p w14:paraId="38CB3823" w14:textId="77777777" w:rsidR="00201456" w:rsidRDefault="00201456" w:rsidP="00201456">
      <w:pPr>
        <w:rPr>
          <w:rFonts w:ascii="FlandersArtSans-Regular" w:hAnsi="FlandersArtSans-Regular"/>
          <w:lang w:val="nl-BE"/>
        </w:rPr>
      </w:pPr>
    </w:p>
    <w:p w14:paraId="673567C9" w14:textId="77777777" w:rsidR="00F57078" w:rsidRDefault="00F57078" w:rsidP="00575332">
      <w:pPr>
        <w:rPr>
          <w:rFonts w:ascii="FlandersArtSans-Regular" w:hAnsi="FlandersArtSans-Regular"/>
          <w:lang w:val="nl-BE"/>
        </w:rPr>
      </w:pPr>
    </w:p>
    <w:p w14:paraId="06DB7865" w14:textId="77777777" w:rsidR="00565EBF" w:rsidRPr="00465E67" w:rsidRDefault="00565EBF" w:rsidP="00565EBF">
      <w:pPr>
        <w:jc w:val="center"/>
        <w:rPr>
          <w:rFonts w:ascii="FlandersArtSans-Regular" w:hAnsi="FlandersArtSans-Regular"/>
          <w:lang w:val="nl-BE"/>
        </w:rPr>
      </w:pPr>
      <w:r w:rsidRPr="00465E67">
        <w:rPr>
          <w:rFonts w:ascii="FlandersArtSans-Regular" w:hAnsi="FlandersArtSans-Regular"/>
          <w:lang w:val="nl-BE"/>
        </w:rPr>
        <w:t>Appendix</w:t>
      </w:r>
    </w:p>
    <w:p w14:paraId="2CA65D29" w14:textId="77777777" w:rsidR="00565EBF" w:rsidRPr="00F57078" w:rsidRDefault="00565EBF" w:rsidP="00565EBF">
      <w:pPr>
        <w:rPr>
          <w:rFonts w:ascii="FlandersArtSans-Regular" w:hAnsi="FlandersArtSans-Regular"/>
          <w:b/>
          <w:lang w:val="nl-BE"/>
        </w:rPr>
      </w:pPr>
      <w:r w:rsidRPr="00F57078">
        <w:rPr>
          <w:rFonts w:ascii="FlandersArtSans-Regular" w:hAnsi="FlandersArtSans-Regular"/>
          <w:b/>
          <w:lang w:val="nl-BE"/>
        </w:rPr>
        <w:lastRenderedPageBreak/>
        <w:t>Transport details</w:t>
      </w:r>
    </w:p>
    <w:p w14:paraId="0550B6A7" w14:textId="77777777" w:rsidR="00565EBF" w:rsidRPr="00F57078" w:rsidRDefault="00565EBF" w:rsidP="00565EBF">
      <w:pPr>
        <w:rPr>
          <w:rFonts w:ascii="FlandersArtSans-Regular" w:hAnsi="FlandersArtSans-Regular"/>
          <w:lang w:val="nl-BE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497"/>
        <w:gridCol w:w="1960"/>
        <w:gridCol w:w="1426"/>
        <w:gridCol w:w="1426"/>
      </w:tblGrid>
      <w:tr w:rsidR="00565EBF" w:rsidRPr="002A1349" w14:paraId="49E738ED" w14:textId="77777777" w:rsidTr="00FD78EB">
        <w:trPr>
          <w:trHeight w:val="1880"/>
        </w:trPr>
        <w:tc>
          <w:tcPr>
            <w:tcW w:w="3539" w:type="dxa"/>
            <w:shd w:val="clear" w:color="auto" w:fill="auto"/>
            <w:vAlign w:val="center"/>
          </w:tcPr>
          <w:p w14:paraId="047BE675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en-US"/>
              </w:rPr>
              <w:t>1.</w:t>
            </w: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Country of exportation:</w:t>
            </w:r>
          </w:p>
          <w:p w14:paraId="2044DC6A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0CC8940B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05E4330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Port/airport/other place of departure</w:t>
            </w:r>
          </w:p>
          <w:p w14:paraId="1E875763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309" w:type="dxa"/>
            <w:gridSpan w:val="4"/>
            <w:shd w:val="clear" w:color="auto" w:fill="auto"/>
            <w:vAlign w:val="center"/>
          </w:tcPr>
          <w:p w14:paraId="49302663" w14:textId="77777777" w:rsidR="00565EBF" w:rsidRPr="00CA6A6A" w:rsidRDefault="00565EBF" w:rsidP="00FD78EB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  <w:p w14:paraId="573D915C" w14:textId="77777777" w:rsidR="00565EBF" w:rsidRPr="00CA6A6A" w:rsidRDefault="00565EBF" w:rsidP="00FD78EB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14:paraId="6FFE57C0" w14:textId="77777777" w:rsidR="00565EBF" w:rsidRPr="00CA6A6A" w:rsidRDefault="00565EBF" w:rsidP="00FD78EB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14:paraId="0B795F15" w14:textId="77777777" w:rsidR="00565EBF" w:rsidRPr="00CA6A6A" w:rsidRDefault="00565EBF" w:rsidP="00FD78EB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14:paraId="4A4165B2" w14:textId="77777777" w:rsidR="00565EBF" w:rsidRPr="00CA6A6A" w:rsidRDefault="00565EBF" w:rsidP="00FD78EB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65EBF" w:rsidRPr="002A1349" w14:paraId="47462C98" w14:textId="77777777" w:rsidTr="00FD78EB">
        <w:trPr>
          <w:trHeight w:val="5670"/>
        </w:trPr>
        <w:tc>
          <w:tcPr>
            <w:tcW w:w="3539" w:type="dxa"/>
            <w:shd w:val="clear" w:color="auto" w:fill="auto"/>
            <w:vAlign w:val="center"/>
          </w:tcPr>
          <w:p w14:paraId="467FBF14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Vessel name and flag:</w:t>
            </w:r>
          </w:p>
          <w:p w14:paraId="2DD23A15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750B0CF8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43FD8206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6F720ACD" w14:textId="77777777" w:rsidR="00565EBF" w:rsidRPr="00A77736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05154686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Flight number/ airway bill number:</w:t>
            </w:r>
          </w:p>
          <w:p w14:paraId="1C3F3376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3FA5F2DC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5C62B63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51F54315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Truck nationality and registration number:</w:t>
            </w:r>
          </w:p>
          <w:p w14:paraId="491B5412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38750F68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7DDCCC9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1AA1A575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465542DC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Railway bill number:</w:t>
            </w:r>
          </w:p>
          <w:p w14:paraId="4FF2C51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2F7FF506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5AE7AFB5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14:paraId="054CAC5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Other transport documentation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97D3E0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Container number (s)</w:t>
            </w:r>
          </w:p>
          <w:p w14:paraId="04C289DD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362F908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List attached.</w:t>
            </w:r>
          </w:p>
          <w:p w14:paraId="59C8F33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0D288E0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67DE849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5E910545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7C840A4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708BE47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41C8A7E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49DF5BA8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18CC2216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6A44689A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5D6DC82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57A3F201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478803E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480A923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5897B433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14:paraId="4EE8E42A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FEB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Name:</w:t>
            </w:r>
          </w:p>
          <w:p w14:paraId="4A899C0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C349C4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295D204C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74ACD3C8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25458722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775DF758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6AE6DC8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5A841E0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2F405D2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68FFBC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CBB5E8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B27562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F2238C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EE996E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024F80A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F083561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8F49D7D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B4A8753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5363680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57A9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Address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  <w:p w14:paraId="27CC74C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69A9D208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2EB7CE3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0F22CD3C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5283630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2B39C8A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2F89307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D148F35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58C6BF8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5BAE0DEF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3F5961A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6303A5EB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1E01244E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2CDA8872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56B15B86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6D1102E9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0A99FAD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65F9394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5BAD6589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61D31A1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4905C6CD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14:paraId="7DA89417" w14:textId="77777777" w:rsidR="00565EBF" w:rsidRPr="00CA6A6A" w:rsidRDefault="00565EBF" w:rsidP="00FD78EB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</w:tc>
      </w:tr>
    </w:tbl>
    <w:p w14:paraId="6A298EF8" w14:textId="77777777" w:rsidR="00565EBF" w:rsidRPr="002A1349" w:rsidRDefault="00565EBF" w:rsidP="00575332">
      <w:pPr>
        <w:rPr>
          <w:rFonts w:ascii="FlandersArtSans-Regular" w:hAnsi="FlandersArtSans-Regular"/>
          <w:lang w:val="nl-BE"/>
        </w:rPr>
      </w:pPr>
    </w:p>
    <w:sectPr w:rsidR="00565EBF" w:rsidRPr="002A1349" w:rsidSect="000E618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B318" w14:textId="77777777" w:rsidR="002A1349" w:rsidRDefault="002A1349" w:rsidP="002A1349">
      <w:r>
        <w:separator/>
      </w:r>
    </w:p>
  </w:endnote>
  <w:endnote w:type="continuationSeparator" w:id="0">
    <w:p w14:paraId="462BDAA0" w14:textId="77777777" w:rsidR="002A1349" w:rsidRDefault="002A1349" w:rsidP="002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1EC6" w14:textId="77777777" w:rsidR="002A1349" w:rsidRDefault="002A1349" w:rsidP="002A1349">
      <w:r>
        <w:separator/>
      </w:r>
    </w:p>
  </w:footnote>
  <w:footnote w:type="continuationSeparator" w:id="0">
    <w:p w14:paraId="19523D7C" w14:textId="77777777" w:rsidR="002A1349" w:rsidRDefault="002A1349" w:rsidP="002A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F84F" w14:textId="77777777" w:rsidR="002A1349" w:rsidRPr="00F511BF" w:rsidRDefault="002A1349" w:rsidP="002A1349">
    <w:pPr>
      <w:pStyle w:val="Koptekst"/>
      <w:jc w:val="center"/>
    </w:pPr>
    <w:r w:rsidRPr="00F511BF">
      <w:rPr>
        <w:rFonts w:ascii="FlandersArtSans-Regular" w:hAnsi="FlandersArtSans-Regular" w:cs="Arial"/>
        <w:b/>
        <w:lang w:val="nl-BE"/>
      </w:rPr>
      <w:t>CATCH CERTIFICATE</w:t>
    </w:r>
  </w:p>
  <w:p w14:paraId="11ABACE5" w14:textId="77777777" w:rsidR="002A1349" w:rsidRDefault="002A13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784"/>
    <w:multiLevelType w:val="hybridMultilevel"/>
    <w:tmpl w:val="A7DE6502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14F7D"/>
    <w:multiLevelType w:val="hybridMultilevel"/>
    <w:tmpl w:val="814A76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4D97"/>
    <w:multiLevelType w:val="hybridMultilevel"/>
    <w:tmpl w:val="0C382134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691221">
    <w:abstractNumId w:val="0"/>
  </w:num>
  <w:num w:numId="2" w16cid:durableId="900137405">
    <w:abstractNumId w:val="2"/>
  </w:num>
  <w:num w:numId="3" w16cid:durableId="139319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6C"/>
    <w:rsid w:val="00004F43"/>
    <w:rsid w:val="00005D6E"/>
    <w:rsid w:val="0002499A"/>
    <w:rsid w:val="00032A15"/>
    <w:rsid w:val="00033454"/>
    <w:rsid w:val="00042C51"/>
    <w:rsid w:val="00052A0B"/>
    <w:rsid w:val="00054FFB"/>
    <w:rsid w:val="0006225A"/>
    <w:rsid w:val="00082A3A"/>
    <w:rsid w:val="000862C8"/>
    <w:rsid w:val="000956D5"/>
    <w:rsid w:val="0009657C"/>
    <w:rsid w:val="000A7D77"/>
    <w:rsid w:val="000B6F59"/>
    <w:rsid w:val="000B7D89"/>
    <w:rsid w:val="000D1567"/>
    <w:rsid w:val="000D5CF6"/>
    <w:rsid w:val="000E00F8"/>
    <w:rsid w:val="000E286B"/>
    <w:rsid w:val="000E618D"/>
    <w:rsid w:val="000F1563"/>
    <w:rsid w:val="000F3E11"/>
    <w:rsid w:val="001013D4"/>
    <w:rsid w:val="00107A4A"/>
    <w:rsid w:val="001129A6"/>
    <w:rsid w:val="001152A0"/>
    <w:rsid w:val="00116709"/>
    <w:rsid w:val="00125918"/>
    <w:rsid w:val="0013094F"/>
    <w:rsid w:val="00137419"/>
    <w:rsid w:val="00166254"/>
    <w:rsid w:val="001766AC"/>
    <w:rsid w:val="0018102B"/>
    <w:rsid w:val="00192780"/>
    <w:rsid w:val="00192BEC"/>
    <w:rsid w:val="00192E16"/>
    <w:rsid w:val="00196C20"/>
    <w:rsid w:val="001A2B6E"/>
    <w:rsid w:val="001A3941"/>
    <w:rsid w:val="001A50D0"/>
    <w:rsid w:val="001A6446"/>
    <w:rsid w:val="001B3906"/>
    <w:rsid w:val="001C142A"/>
    <w:rsid w:val="001F33C2"/>
    <w:rsid w:val="001F6EAF"/>
    <w:rsid w:val="00201456"/>
    <w:rsid w:val="00202C64"/>
    <w:rsid w:val="002130CF"/>
    <w:rsid w:val="00215D65"/>
    <w:rsid w:val="00216C10"/>
    <w:rsid w:val="00250539"/>
    <w:rsid w:val="00261C93"/>
    <w:rsid w:val="002626CD"/>
    <w:rsid w:val="002662A6"/>
    <w:rsid w:val="00272D30"/>
    <w:rsid w:val="00276515"/>
    <w:rsid w:val="00284F07"/>
    <w:rsid w:val="0029483D"/>
    <w:rsid w:val="002A1349"/>
    <w:rsid w:val="002A6246"/>
    <w:rsid w:val="002C13DE"/>
    <w:rsid w:val="002D03B7"/>
    <w:rsid w:val="002E745C"/>
    <w:rsid w:val="00301DD4"/>
    <w:rsid w:val="00305981"/>
    <w:rsid w:val="003116A3"/>
    <w:rsid w:val="003201D7"/>
    <w:rsid w:val="0034447B"/>
    <w:rsid w:val="003527A9"/>
    <w:rsid w:val="00357F87"/>
    <w:rsid w:val="003609F6"/>
    <w:rsid w:val="00385E68"/>
    <w:rsid w:val="00391F89"/>
    <w:rsid w:val="00395CB8"/>
    <w:rsid w:val="00396CB2"/>
    <w:rsid w:val="003A21D7"/>
    <w:rsid w:val="003B6104"/>
    <w:rsid w:val="003C0D66"/>
    <w:rsid w:val="003C2230"/>
    <w:rsid w:val="003C6458"/>
    <w:rsid w:val="003C79F5"/>
    <w:rsid w:val="003C7CF3"/>
    <w:rsid w:val="003D2B61"/>
    <w:rsid w:val="003E0B5E"/>
    <w:rsid w:val="003E20D7"/>
    <w:rsid w:val="003E2783"/>
    <w:rsid w:val="003E45AA"/>
    <w:rsid w:val="00404431"/>
    <w:rsid w:val="0043036C"/>
    <w:rsid w:val="00436EC4"/>
    <w:rsid w:val="00447DD6"/>
    <w:rsid w:val="00455B92"/>
    <w:rsid w:val="00465E67"/>
    <w:rsid w:val="004A1ED1"/>
    <w:rsid w:val="004B2341"/>
    <w:rsid w:val="004C45D5"/>
    <w:rsid w:val="004C4723"/>
    <w:rsid w:val="004C5802"/>
    <w:rsid w:val="004D23AC"/>
    <w:rsid w:val="004D4C10"/>
    <w:rsid w:val="004D6D9B"/>
    <w:rsid w:val="004F1B19"/>
    <w:rsid w:val="00500B4F"/>
    <w:rsid w:val="00507FE4"/>
    <w:rsid w:val="00514551"/>
    <w:rsid w:val="005155B0"/>
    <w:rsid w:val="00520348"/>
    <w:rsid w:val="0052107B"/>
    <w:rsid w:val="0052259A"/>
    <w:rsid w:val="00527C8D"/>
    <w:rsid w:val="00543A7C"/>
    <w:rsid w:val="00565518"/>
    <w:rsid w:val="00565EBF"/>
    <w:rsid w:val="005744CF"/>
    <w:rsid w:val="005750EA"/>
    <w:rsid w:val="00575332"/>
    <w:rsid w:val="00577A28"/>
    <w:rsid w:val="005B01A7"/>
    <w:rsid w:val="005B22EE"/>
    <w:rsid w:val="005B24FE"/>
    <w:rsid w:val="005B2A6F"/>
    <w:rsid w:val="005B2EF1"/>
    <w:rsid w:val="005B4A36"/>
    <w:rsid w:val="005C2DEB"/>
    <w:rsid w:val="005F2180"/>
    <w:rsid w:val="005F745F"/>
    <w:rsid w:val="00614F0E"/>
    <w:rsid w:val="00615346"/>
    <w:rsid w:val="0061573D"/>
    <w:rsid w:val="00616425"/>
    <w:rsid w:val="006241DA"/>
    <w:rsid w:val="006307EC"/>
    <w:rsid w:val="006315BC"/>
    <w:rsid w:val="006354A0"/>
    <w:rsid w:val="00657E2F"/>
    <w:rsid w:val="006768FD"/>
    <w:rsid w:val="006809AF"/>
    <w:rsid w:val="00692C01"/>
    <w:rsid w:val="006D2FB2"/>
    <w:rsid w:val="006D5AC7"/>
    <w:rsid w:val="007011A0"/>
    <w:rsid w:val="00713900"/>
    <w:rsid w:val="00717019"/>
    <w:rsid w:val="0072528C"/>
    <w:rsid w:val="00725913"/>
    <w:rsid w:val="0073296B"/>
    <w:rsid w:val="00741411"/>
    <w:rsid w:val="00741F3C"/>
    <w:rsid w:val="00744672"/>
    <w:rsid w:val="00745F9F"/>
    <w:rsid w:val="00754C21"/>
    <w:rsid w:val="00755A8D"/>
    <w:rsid w:val="0076113D"/>
    <w:rsid w:val="00780CCA"/>
    <w:rsid w:val="00785327"/>
    <w:rsid w:val="007A0298"/>
    <w:rsid w:val="007A28AF"/>
    <w:rsid w:val="007C21AC"/>
    <w:rsid w:val="007F5739"/>
    <w:rsid w:val="008224CE"/>
    <w:rsid w:val="0083081F"/>
    <w:rsid w:val="00833F27"/>
    <w:rsid w:val="0083504F"/>
    <w:rsid w:val="0084056D"/>
    <w:rsid w:val="00842076"/>
    <w:rsid w:val="008465EB"/>
    <w:rsid w:val="00860094"/>
    <w:rsid w:val="00866FE4"/>
    <w:rsid w:val="0089162B"/>
    <w:rsid w:val="008933F3"/>
    <w:rsid w:val="008B0E30"/>
    <w:rsid w:val="008D076F"/>
    <w:rsid w:val="008D0BF0"/>
    <w:rsid w:val="008D4E1B"/>
    <w:rsid w:val="008E1C41"/>
    <w:rsid w:val="008E65B7"/>
    <w:rsid w:val="0090087F"/>
    <w:rsid w:val="00924E3A"/>
    <w:rsid w:val="00944F4C"/>
    <w:rsid w:val="00953F1B"/>
    <w:rsid w:val="00961E27"/>
    <w:rsid w:val="00962451"/>
    <w:rsid w:val="00980479"/>
    <w:rsid w:val="009816B6"/>
    <w:rsid w:val="00981D26"/>
    <w:rsid w:val="009A50F9"/>
    <w:rsid w:val="009A5350"/>
    <w:rsid w:val="009B5551"/>
    <w:rsid w:val="009B5C38"/>
    <w:rsid w:val="009D2DD0"/>
    <w:rsid w:val="009D3F74"/>
    <w:rsid w:val="009E21A2"/>
    <w:rsid w:val="00A07475"/>
    <w:rsid w:val="00A1111F"/>
    <w:rsid w:val="00A1436C"/>
    <w:rsid w:val="00A342A1"/>
    <w:rsid w:val="00A36FB2"/>
    <w:rsid w:val="00A47B29"/>
    <w:rsid w:val="00A728AD"/>
    <w:rsid w:val="00A804D4"/>
    <w:rsid w:val="00AC4835"/>
    <w:rsid w:val="00AE29E7"/>
    <w:rsid w:val="00B009EE"/>
    <w:rsid w:val="00B24592"/>
    <w:rsid w:val="00B42DA2"/>
    <w:rsid w:val="00B5272C"/>
    <w:rsid w:val="00B61C72"/>
    <w:rsid w:val="00B624C6"/>
    <w:rsid w:val="00B65241"/>
    <w:rsid w:val="00B77035"/>
    <w:rsid w:val="00B857CF"/>
    <w:rsid w:val="00BA5CC4"/>
    <w:rsid w:val="00BB0A60"/>
    <w:rsid w:val="00BB331D"/>
    <w:rsid w:val="00BC41AB"/>
    <w:rsid w:val="00BC6DFD"/>
    <w:rsid w:val="00BD73C1"/>
    <w:rsid w:val="00BE144A"/>
    <w:rsid w:val="00BE34B6"/>
    <w:rsid w:val="00BE5DC2"/>
    <w:rsid w:val="00BF5A0F"/>
    <w:rsid w:val="00C06394"/>
    <w:rsid w:val="00C15EE8"/>
    <w:rsid w:val="00C34189"/>
    <w:rsid w:val="00C377F5"/>
    <w:rsid w:val="00C451D5"/>
    <w:rsid w:val="00C47F05"/>
    <w:rsid w:val="00C63DC7"/>
    <w:rsid w:val="00C663E2"/>
    <w:rsid w:val="00C75616"/>
    <w:rsid w:val="00C77715"/>
    <w:rsid w:val="00C77CF7"/>
    <w:rsid w:val="00CA5E1E"/>
    <w:rsid w:val="00CA6A6A"/>
    <w:rsid w:val="00CC24FD"/>
    <w:rsid w:val="00CF1044"/>
    <w:rsid w:val="00D179F5"/>
    <w:rsid w:val="00D2042F"/>
    <w:rsid w:val="00D54775"/>
    <w:rsid w:val="00D56654"/>
    <w:rsid w:val="00D56781"/>
    <w:rsid w:val="00D71249"/>
    <w:rsid w:val="00D7565A"/>
    <w:rsid w:val="00D96F52"/>
    <w:rsid w:val="00DA508D"/>
    <w:rsid w:val="00DC406D"/>
    <w:rsid w:val="00DD757B"/>
    <w:rsid w:val="00E06F9A"/>
    <w:rsid w:val="00E11A8A"/>
    <w:rsid w:val="00E23787"/>
    <w:rsid w:val="00E25523"/>
    <w:rsid w:val="00E47153"/>
    <w:rsid w:val="00E51D0C"/>
    <w:rsid w:val="00E536F2"/>
    <w:rsid w:val="00E641A4"/>
    <w:rsid w:val="00E64C9C"/>
    <w:rsid w:val="00E71E5F"/>
    <w:rsid w:val="00E80C14"/>
    <w:rsid w:val="00E866FC"/>
    <w:rsid w:val="00EC669C"/>
    <w:rsid w:val="00EC6CDA"/>
    <w:rsid w:val="00EF59F4"/>
    <w:rsid w:val="00F0178F"/>
    <w:rsid w:val="00F02FDC"/>
    <w:rsid w:val="00F511BF"/>
    <w:rsid w:val="00F52F45"/>
    <w:rsid w:val="00F57078"/>
    <w:rsid w:val="00F60E1A"/>
    <w:rsid w:val="00F624EE"/>
    <w:rsid w:val="00F7270A"/>
    <w:rsid w:val="00FA15B5"/>
    <w:rsid w:val="00FB66EE"/>
    <w:rsid w:val="00FC40A0"/>
    <w:rsid w:val="00FC64FA"/>
    <w:rsid w:val="00FF1753"/>
    <w:rsid w:val="00FF4613"/>
    <w:rsid w:val="00FF4B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C3534"/>
  <w15:chartTrackingRefBased/>
  <w15:docId w15:val="{236AD45A-4BFA-4CC8-9960-85ABDCC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B234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A13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134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A13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1349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landbouw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338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VANGSTCERTIFICAAT EN WEDERUITVOERCERTIFICAAT</vt:lpstr>
    </vt:vector>
  </TitlesOfParts>
  <Company>MVG</Company>
  <LinksUpToDate>false</LinksUpToDate>
  <CharactersWithSpaces>2986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http://www.vlaanderen.be/landbouw/privacy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VANGSTCERTIFICAAT EN WEDERUITVOERCERTIFICAAT</dc:title>
  <dc:subject/>
  <dc:creator>velghemb</dc:creator>
  <cp:keywords/>
  <cp:lastModifiedBy>Joshu Van Baars</cp:lastModifiedBy>
  <cp:revision>2</cp:revision>
  <cp:lastPrinted>2010-02-03T09:54:00Z</cp:lastPrinted>
  <dcterms:created xsi:type="dcterms:W3CDTF">2024-04-04T07:37:00Z</dcterms:created>
  <dcterms:modified xsi:type="dcterms:W3CDTF">2024-04-04T07:37:00Z</dcterms:modified>
</cp:coreProperties>
</file>