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58" w:type="pct"/>
        <w:tblLook w:val="04A0" w:firstRow="1" w:lastRow="0" w:firstColumn="1" w:lastColumn="0" w:noHBand="0" w:noVBand="1"/>
      </w:tblPr>
      <w:tblGrid>
        <w:gridCol w:w="1800"/>
        <w:gridCol w:w="7301"/>
      </w:tblGrid>
      <w:tr w:rsidR="00020F6B" w:rsidTr="00AB7E72">
        <w:trPr>
          <w:trHeight w:val="284"/>
        </w:trPr>
        <w:tc>
          <w:tcPr>
            <w:tcW w:w="989" w:type="pct"/>
            <w:tcMar>
              <w:left w:w="0" w:type="dxa"/>
              <w:right w:w="0" w:type="dxa"/>
            </w:tcMar>
          </w:tcPr>
          <w:sdt>
            <w:sdtPr>
              <w:id w:val="423234251"/>
              <w:placeholder>
                <w:docPart w:val="04289A2595444BB5902BFD1EE85BDD3F"/>
              </w:placeholder>
              <w:text/>
            </w:sdtPr>
            <w:sdtEndPr/>
            <w:sdtContent>
              <w:p w:rsidR="00020F6B" w:rsidRPr="00020F6B" w:rsidRDefault="0080600B" w:rsidP="00C16DC4">
                <w:pPr>
                  <w:pStyle w:val="Formulierveld"/>
                  <w:rPr>
                    <w:b w:val="0"/>
                  </w:rPr>
                </w:pPr>
                <w:r>
                  <w:t>Titel</w:t>
                </w:r>
                <w:r w:rsidR="00020F6B" w:rsidRPr="00C71870">
                  <w:t>:</w:t>
                </w:r>
              </w:p>
            </w:sdtContent>
          </w:sdt>
        </w:tc>
        <w:tc>
          <w:tcPr>
            <w:tcW w:w="4011" w:type="pct"/>
          </w:tcPr>
          <w:p w:rsidR="00020F6B" w:rsidRPr="00E609D4" w:rsidRDefault="006F3755" w:rsidP="00A90B93">
            <w:pPr>
              <w:pStyle w:val="Formuliertekst"/>
              <w:rPr>
                <w:b/>
              </w:rPr>
            </w:pPr>
            <w:r>
              <w:rPr>
                <w:b/>
              </w:rPr>
              <w:t xml:space="preserve">PO en BO in </w:t>
            </w:r>
            <w:r w:rsidR="00C22EB1">
              <w:rPr>
                <w:b/>
              </w:rPr>
              <w:t xml:space="preserve">de </w:t>
            </w:r>
            <w:r w:rsidR="00A90B93">
              <w:rPr>
                <w:b/>
              </w:rPr>
              <w:t>dierlijke sectoren</w:t>
            </w:r>
          </w:p>
        </w:tc>
      </w:tr>
      <w:tr w:rsidR="00A12EFE" w:rsidTr="00AB7E72">
        <w:trPr>
          <w:trHeight w:val="284"/>
        </w:trPr>
        <w:tc>
          <w:tcPr>
            <w:tcW w:w="989" w:type="pct"/>
            <w:tcMar>
              <w:left w:w="0" w:type="dxa"/>
              <w:right w:w="0" w:type="dxa"/>
            </w:tcMar>
          </w:tcPr>
          <w:sdt>
            <w:sdtPr>
              <w:id w:val="759795328"/>
              <w:placeholder>
                <w:docPart w:val="1F008ED25DC543828C3BFDC709499EAE"/>
              </w:placeholder>
            </w:sdtPr>
            <w:sdtEndPr/>
            <w:sdtContent>
              <w:p w:rsidR="00A12EFE" w:rsidRPr="00C71870" w:rsidRDefault="00A12EFE" w:rsidP="00C16DC4">
                <w:pPr>
                  <w:pStyle w:val="Formulierveld"/>
                  <w:spacing w:after="240"/>
                </w:pPr>
                <w:r w:rsidRPr="00C71870">
                  <w:t>Datum:</w:t>
                </w:r>
              </w:p>
            </w:sdtContent>
          </w:sdt>
        </w:tc>
        <w:sdt>
          <w:sdtPr>
            <w:id w:val="1033772958"/>
            <w:placeholder>
              <w:docPart w:val="F66564CDB1914F43A835BA69997CB1E3"/>
            </w:placeholder>
            <w:date w:fullDate="2012-06-28T00:00:00Z">
              <w:dateFormat w:val="d/MM/yyyy"/>
              <w:lid w:val="nl-BE"/>
              <w:storeMappedDataAs w:val="dateTime"/>
              <w:calendar w:val="gregorian"/>
            </w:date>
          </w:sdtPr>
          <w:sdtEndPr/>
          <w:sdtContent>
            <w:tc>
              <w:tcPr>
                <w:tcW w:w="4011" w:type="pct"/>
              </w:tcPr>
              <w:p w:rsidR="00A12EFE" w:rsidRPr="00CC4052" w:rsidRDefault="00A90B93" w:rsidP="00C16DC4">
                <w:pPr>
                  <w:pStyle w:val="Formuliertekst"/>
                  <w:spacing w:after="240"/>
                </w:pPr>
                <w:r>
                  <w:t>28/06/2012</w:t>
                </w:r>
              </w:p>
            </w:tc>
          </w:sdtContent>
        </w:sdt>
      </w:tr>
      <w:tr w:rsidR="00A12EFE" w:rsidTr="00BF1A37">
        <w:trPr>
          <w:trHeight w:val="284"/>
        </w:trPr>
        <w:tc>
          <w:tcPr>
            <w:tcW w:w="989" w:type="pct"/>
            <w:tcBorders>
              <w:top w:val="single" w:sz="4" w:space="0" w:color="A6A6A6"/>
            </w:tcBorders>
            <w:tcMar>
              <w:top w:w="170" w:type="dxa"/>
              <w:left w:w="0" w:type="dxa"/>
              <w:right w:w="0" w:type="dxa"/>
            </w:tcMar>
          </w:tcPr>
          <w:sdt>
            <w:sdtPr>
              <w:id w:val="-1212335122"/>
              <w:placeholder>
                <w:docPart w:val="1F008ED25DC543828C3BFDC709499EAE"/>
              </w:placeholder>
            </w:sdtPr>
            <w:sdtEndPr/>
            <w:sdtContent>
              <w:p w:rsidR="00A12EFE" w:rsidRPr="00C71870" w:rsidRDefault="000636C5" w:rsidP="00C16DC4">
                <w:pPr>
                  <w:pStyle w:val="Formulierveld"/>
                </w:pPr>
                <w:r>
                  <w:t>Voorzitter</w:t>
                </w:r>
                <w:r w:rsidR="00A12EFE" w:rsidRPr="00C71870">
                  <w:t>:</w:t>
                </w:r>
              </w:p>
            </w:sdtContent>
          </w:sdt>
        </w:tc>
        <w:tc>
          <w:tcPr>
            <w:tcW w:w="4011" w:type="pct"/>
            <w:tcBorders>
              <w:top w:val="single" w:sz="4" w:space="0" w:color="A6A6A6"/>
            </w:tcBorders>
            <w:tcMar>
              <w:top w:w="170" w:type="dxa"/>
            </w:tcMar>
          </w:tcPr>
          <w:p w:rsidR="00A12EFE" w:rsidRPr="00CC4052" w:rsidRDefault="006F3755" w:rsidP="00C16DC4">
            <w:pPr>
              <w:pStyle w:val="Formuliertekst"/>
            </w:pPr>
            <w:r>
              <w:t>Guy Lambrechts</w:t>
            </w:r>
          </w:p>
        </w:tc>
      </w:tr>
      <w:tr w:rsidR="00A12EFE" w:rsidTr="00BF1A37">
        <w:trPr>
          <w:trHeight w:val="284"/>
        </w:trPr>
        <w:tc>
          <w:tcPr>
            <w:tcW w:w="989" w:type="pct"/>
            <w:tcMar>
              <w:left w:w="0" w:type="dxa"/>
              <w:right w:w="0" w:type="dxa"/>
            </w:tcMar>
          </w:tcPr>
          <w:sdt>
            <w:sdtPr>
              <w:id w:val="2069070959"/>
              <w:placeholder>
                <w:docPart w:val="1F008ED25DC543828C3BFDC709499EAE"/>
              </w:placeholder>
            </w:sdtPr>
            <w:sdtEndPr/>
            <w:sdtContent>
              <w:p w:rsidR="00A12EFE" w:rsidRPr="00C71870" w:rsidRDefault="000636C5" w:rsidP="00C16DC4">
                <w:pPr>
                  <w:pStyle w:val="Formulierveld"/>
                </w:pPr>
                <w:r>
                  <w:t>Verslaggever</w:t>
                </w:r>
                <w:r w:rsidR="00A12EFE">
                  <w:t>:</w:t>
                </w:r>
              </w:p>
            </w:sdtContent>
          </w:sdt>
        </w:tc>
        <w:tc>
          <w:tcPr>
            <w:tcW w:w="4011" w:type="pct"/>
          </w:tcPr>
          <w:p w:rsidR="00A12EFE" w:rsidRPr="00CC4052" w:rsidRDefault="00B06604" w:rsidP="00C16DC4">
            <w:pPr>
              <w:pStyle w:val="Formuliertekst"/>
            </w:pPr>
            <w:r>
              <w:t>Timo Delveaux</w:t>
            </w:r>
          </w:p>
        </w:tc>
      </w:tr>
      <w:tr w:rsidR="000636C5" w:rsidTr="00BF1A37">
        <w:trPr>
          <w:trHeight w:val="284"/>
        </w:trPr>
        <w:tc>
          <w:tcPr>
            <w:tcW w:w="989" w:type="pct"/>
            <w:tcMar>
              <w:left w:w="0" w:type="dxa"/>
              <w:right w:w="0" w:type="dxa"/>
            </w:tcMar>
          </w:tcPr>
          <w:sdt>
            <w:sdtPr>
              <w:id w:val="-660994529"/>
              <w:placeholder>
                <w:docPart w:val="16150A37BF6B403AA5D01C7F99A41540"/>
              </w:placeholder>
            </w:sdtPr>
            <w:sdtEndPr/>
            <w:sdtContent>
              <w:p w:rsidR="000636C5" w:rsidRDefault="000636C5" w:rsidP="00C16DC4">
                <w:pPr>
                  <w:pStyle w:val="Formulierveld"/>
                </w:pPr>
                <w:r>
                  <w:t>Entiteit:</w:t>
                </w:r>
              </w:p>
            </w:sdtContent>
          </w:sdt>
        </w:tc>
        <w:sdt>
          <w:sdtPr>
            <w:id w:val="-1271853065"/>
            <w:placeholder>
              <w:docPart w:val="EEEFD0A6756C4185BFA3E39F99891DC9"/>
            </w:placeholder>
            <w:comboBox>
              <w:listItem w:displayText="Agentschap voor Landbouw en Visserij" w:value="Agentschap voor Landbouw en Visserij"/>
              <w:listItem w:displayText="Departement Landbouw en Visserij" w:value="Departement Landbouw en Visserij"/>
            </w:comboBox>
          </w:sdtPr>
          <w:sdtEndPr/>
          <w:sdtContent>
            <w:tc>
              <w:tcPr>
                <w:tcW w:w="4011" w:type="pct"/>
              </w:tcPr>
              <w:p w:rsidR="000636C5" w:rsidRPr="00CC4052" w:rsidRDefault="006F3755" w:rsidP="00C16DC4">
                <w:pPr>
                  <w:pStyle w:val="Formuliertekst"/>
                </w:pPr>
                <w:r>
                  <w:t>Departement Landbouw en Visserij</w:t>
                </w:r>
              </w:p>
            </w:tc>
          </w:sdtContent>
        </w:sdt>
      </w:tr>
      <w:tr w:rsidR="000636C5" w:rsidTr="00BF1A37">
        <w:trPr>
          <w:trHeight w:val="284"/>
        </w:trPr>
        <w:tc>
          <w:tcPr>
            <w:tcW w:w="989" w:type="pct"/>
            <w:tcMar>
              <w:left w:w="0" w:type="dxa"/>
              <w:right w:w="0" w:type="dxa"/>
            </w:tcMar>
          </w:tcPr>
          <w:sdt>
            <w:sdtPr>
              <w:id w:val="-963416300"/>
              <w:placeholder>
                <w:docPart w:val="16150A37BF6B403AA5D01C7F99A41540"/>
              </w:placeholder>
            </w:sdtPr>
            <w:sdtEndPr/>
            <w:sdtContent>
              <w:p w:rsidR="000636C5" w:rsidRDefault="000636C5" w:rsidP="00C16DC4">
                <w:pPr>
                  <w:pStyle w:val="Formulierveld"/>
                </w:pPr>
                <w:r>
                  <w:t>Afdeling:</w:t>
                </w:r>
              </w:p>
            </w:sdtContent>
          </w:sdt>
        </w:tc>
        <w:sdt>
          <w:sdtPr>
            <w:id w:val="-44218850"/>
            <w:placeholder>
              <w:docPart w:val="EEEFD0A6756C4185BFA3E39F99891DC9"/>
            </w:placeholder>
            <w:comboBox>
              <w:listItem w:displayText="Markt- en Inkomensbeheer" w:value="Markt- en Inkomensbeheer"/>
              <w:listItem w:displayText="Productkwaliteitsbeheer" w:value="Productkwaliteitsbeheer"/>
              <w:listItem w:displayText="Procesondersteuning" w:value="Procesondersteuning"/>
              <w:listItem w:displayText="Structuur en Investeringen" w:value="Structuur en Investeringen"/>
              <w:listItem w:displayText="Staf" w:value="Staf"/>
              <w:listItem w:displayText="Management Ondersteunende Diensten" w:value="Management Ondersteunende Diensten"/>
              <w:listItem w:displayText="Monitoring en Studie" w:value="Monitoring en Studie"/>
              <w:listItem w:displayText="Organisatie en Strategisch Beleid" w:value="Organisatie en Strategisch Beleid"/>
              <w:listItem w:displayText="Landbouw- en Visserijbeleid" w:value="Landbouw- en Visserijbeleid"/>
              <w:listItem w:displayText="Duurzame Landbouwontwikkeling" w:value="Duurzame Landbouwontwikkeling"/>
            </w:comboBox>
          </w:sdtPr>
          <w:sdtEndPr/>
          <w:sdtContent>
            <w:tc>
              <w:tcPr>
                <w:tcW w:w="4011" w:type="pct"/>
              </w:tcPr>
              <w:p w:rsidR="000636C5" w:rsidRPr="00CC4052" w:rsidRDefault="006F3755" w:rsidP="00C16DC4">
                <w:pPr>
                  <w:pStyle w:val="Formuliertekst"/>
                </w:pPr>
                <w:r>
                  <w:t>Landbouw- en Visserijbeleid</w:t>
                </w:r>
              </w:p>
            </w:tc>
          </w:sdtContent>
        </w:sdt>
      </w:tr>
      <w:tr w:rsidR="00A12EFE" w:rsidRPr="00E31022" w:rsidTr="00BF1A37">
        <w:trPr>
          <w:trHeight w:val="284"/>
        </w:trPr>
        <w:tc>
          <w:tcPr>
            <w:tcW w:w="989" w:type="pct"/>
            <w:tcMar>
              <w:left w:w="0" w:type="dxa"/>
              <w:bottom w:w="0" w:type="dxa"/>
              <w:right w:w="0" w:type="dxa"/>
            </w:tcMar>
          </w:tcPr>
          <w:sdt>
            <w:sdtPr>
              <w:id w:val="1675301272"/>
              <w:placeholder>
                <w:docPart w:val="1F008ED25DC543828C3BFDC709499EAE"/>
              </w:placeholder>
            </w:sdtPr>
            <w:sdtEndPr/>
            <w:sdtContent>
              <w:p w:rsidR="00A12EFE" w:rsidRPr="00C71870" w:rsidRDefault="000636C5" w:rsidP="00C16DC4">
                <w:pPr>
                  <w:pStyle w:val="Formulierveld"/>
                </w:pPr>
                <w:r>
                  <w:t>Aanwezigen:</w:t>
                </w:r>
              </w:p>
            </w:sdtContent>
          </w:sdt>
        </w:tc>
        <w:tc>
          <w:tcPr>
            <w:tcW w:w="4011" w:type="pct"/>
            <w:tcMar>
              <w:bottom w:w="0" w:type="dxa"/>
            </w:tcMar>
          </w:tcPr>
          <w:p w:rsidR="00E31022" w:rsidRPr="00CC4052" w:rsidRDefault="006F3755" w:rsidP="00C16DC4">
            <w:pPr>
              <w:pStyle w:val="Formuliertekst"/>
            </w:pPr>
            <w:r>
              <w:t>Zie bijlage</w:t>
            </w:r>
          </w:p>
        </w:tc>
      </w:tr>
      <w:tr w:rsidR="00A12EFE" w:rsidRPr="00367567" w:rsidTr="00E31022">
        <w:trPr>
          <w:trHeight w:val="284"/>
        </w:trPr>
        <w:tc>
          <w:tcPr>
            <w:tcW w:w="989" w:type="pct"/>
            <w:tcBorders>
              <w:top w:val="single" w:sz="4" w:space="0" w:color="A6A6A6"/>
              <w:bottom w:val="single" w:sz="4" w:space="0" w:color="A6A6A6"/>
            </w:tcBorders>
            <w:tcMar>
              <w:top w:w="170" w:type="dxa"/>
              <w:left w:w="0" w:type="dxa"/>
              <w:right w:w="0" w:type="dxa"/>
            </w:tcMar>
          </w:tcPr>
          <w:sdt>
            <w:sdtPr>
              <w:id w:val="-1325429272"/>
              <w:placeholder>
                <w:docPart w:val="1F008ED25DC543828C3BFDC709499EAE"/>
              </w:placeholder>
            </w:sdtPr>
            <w:sdtEndPr/>
            <w:sdtContent>
              <w:p w:rsidR="00A12EFE" w:rsidRPr="00C71870" w:rsidRDefault="00E31022" w:rsidP="00C16DC4">
                <w:pPr>
                  <w:pStyle w:val="Formulierveld"/>
                </w:pPr>
                <w:r>
                  <w:t>Agendapunten</w:t>
                </w:r>
                <w:r w:rsidR="00A12EFE" w:rsidRPr="00C71870">
                  <w:t>:</w:t>
                </w:r>
              </w:p>
            </w:sdtContent>
          </w:sdt>
        </w:tc>
        <w:tc>
          <w:tcPr>
            <w:tcW w:w="4011" w:type="pct"/>
            <w:tcBorders>
              <w:top w:val="single" w:sz="4" w:space="0" w:color="A6A6A6"/>
              <w:bottom w:val="single" w:sz="4" w:space="0" w:color="A6A6A6"/>
            </w:tcBorders>
            <w:tcMar>
              <w:top w:w="170" w:type="dxa"/>
            </w:tcMar>
          </w:tcPr>
          <w:p w:rsidR="008F435C" w:rsidRDefault="008D1CF9">
            <w:pPr>
              <w:pStyle w:val="Inhopg1"/>
              <w:rPr>
                <w:rFonts w:asciiTheme="minorHAnsi" w:eastAsiaTheme="minorEastAsia" w:hAnsiTheme="minorHAnsi"/>
                <w:caps w:val="0"/>
                <w:sz w:val="22"/>
                <w:lang w:eastAsia="nl-BE"/>
              </w:rPr>
            </w:pPr>
            <w:r>
              <w:rPr>
                <w:caps w:val="0"/>
              </w:rPr>
              <w:fldChar w:fldCharType="begin"/>
            </w:r>
            <w:r>
              <w:rPr>
                <w:caps w:val="0"/>
              </w:rPr>
              <w:instrText xml:space="preserve"> TOC \o "1-3" \h \z \u </w:instrText>
            </w:r>
            <w:r>
              <w:rPr>
                <w:caps w:val="0"/>
              </w:rPr>
              <w:fldChar w:fldCharType="separate"/>
            </w:r>
            <w:hyperlink w:anchor="_Toc328663333" w:history="1">
              <w:r w:rsidR="008F435C" w:rsidRPr="002A1393">
                <w:rPr>
                  <w:rStyle w:val="Hyperlink"/>
                </w:rPr>
                <w:t>1</w:t>
              </w:r>
              <w:r w:rsidR="008F435C">
                <w:rPr>
                  <w:rFonts w:asciiTheme="minorHAnsi" w:eastAsiaTheme="minorEastAsia" w:hAnsiTheme="minorHAnsi"/>
                  <w:caps w:val="0"/>
                  <w:sz w:val="22"/>
                  <w:lang w:eastAsia="nl-BE"/>
                </w:rPr>
                <w:tab/>
              </w:r>
              <w:r w:rsidR="008F435C" w:rsidRPr="002A1393">
                <w:rPr>
                  <w:rStyle w:val="Hyperlink"/>
                </w:rPr>
                <w:t>Inleiding</w:t>
              </w:r>
              <w:r w:rsidR="008F435C">
                <w:rPr>
                  <w:webHidden/>
                </w:rPr>
                <w:tab/>
              </w:r>
              <w:r w:rsidR="008F435C">
                <w:rPr>
                  <w:webHidden/>
                </w:rPr>
                <w:fldChar w:fldCharType="begin"/>
              </w:r>
              <w:r w:rsidR="008F435C">
                <w:rPr>
                  <w:webHidden/>
                </w:rPr>
                <w:instrText xml:space="preserve"> PAGEREF _Toc328663333 \h </w:instrText>
              </w:r>
              <w:r w:rsidR="008F435C">
                <w:rPr>
                  <w:webHidden/>
                </w:rPr>
              </w:r>
              <w:r w:rsidR="008F435C">
                <w:rPr>
                  <w:webHidden/>
                </w:rPr>
                <w:fldChar w:fldCharType="separate"/>
              </w:r>
              <w:r w:rsidR="008F435C">
                <w:rPr>
                  <w:webHidden/>
                </w:rPr>
                <w:t>1</w:t>
              </w:r>
              <w:r w:rsidR="008F435C">
                <w:rPr>
                  <w:webHidden/>
                </w:rPr>
                <w:fldChar w:fldCharType="end"/>
              </w:r>
            </w:hyperlink>
          </w:p>
          <w:p w:rsidR="008F435C" w:rsidRDefault="00C93EC8">
            <w:pPr>
              <w:pStyle w:val="Inhopg1"/>
              <w:rPr>
                <w:rFonts w:asciiTheme="minorHAnsi" w:eastAsiaTheme="minorEastAsia" w:hAnsiTheme="minorHAnsi"/>
                <w:caps w:val="0"/>
                <w:sz w:val="22"/>
                <w:lang w:eastAsia="nl-BE"/>
              </w:rPr>
            </w:pPr>
            <w:hyperlink w:anchor="_Toc328663334" w:history="1">
              <w:r w:rsidR="008F435C" w:rsidRPr="002A1393">
                <w:rPr>
                  <w:rStyle w:val="Hyperlink"/>
                </w:rPr>
                <w:t>2</w:t>
              </w:r>
              <w:r w:rsidR="008F435C">
                <w:rPr>
                  <w:rFonts w:asciiTheme="minorHAnsi" w:eastAsiaTheme="minorEastAsia" w:hAnsiTheme="minorHAnsi"/>
                  <w:caps w:val="0"/>
                  <w:sz w:val="22"/>
                  <w:lang w:eastAsia="nl-BE"/>
                </w:rPr>
                <w:tab/>
              </w:r>
              <w:r w:rsidR="008F435C" w:rsidRPr="002A1393">
                <w:rPr>
                  <w:rStyle w:val="Hyperlink"/>
                </w:rPr>
                <w:t>Presentatie</w:t>
              </w:r>
              <w:r w:rsidR="008F435C">
                <w:rPr>
                  <w:webHidden/>
                </w:rPr>
                <w:tab/>
              </w:r>
              <w:r w:rsidR="008F435C">
                <w:rPr>
                  <w:webHidden/>
                </w:rPr>
                <w:fldChar w:fldCharType="begin"/>
              </w:r>
              <w:r w:rsidR="008F435C">
                <w:rPr>
                  <w:webHidden/>
                </w:rPr>
                <w:instrText xml:space="preserve"> PAGEREF _Toc328663334 \h </w:instrText>
              </w:r>
              <w:r w:rsidR="008F435C">
                <w:rPr>
                  <w:webHidden/>
                </w:rPr>
              </w:r>
              <w:r w:rsidR="008F435C">
                <w:rPr>
                  <w:webHidden/>
                </w:rPr>
                <w:fldChar w:fldCharType="separate"/>
              </w:r>
              <w:r w:rsidR="008F435C">
                <w:rPr>
                  <w:webHidden/>
                </w:rPr>
                <w:t>1</w:t>
              </w:r>
              <w:r w:rsidR="008F435C">
                <w:rPr>
                  <w:webHidden/>
                </w:rPr>
                <w:fldChar w:fldCharType="end"/>
              </w:r>
            </w:hyperlink>
          </w:p>
          <w:p w:rsidR="008F435C" w:rsidRDefault="00C93EC8">
            <w:pPr>
              <w:pStyle w:val="Inhopg1"/>
              <w:rPr>
                <w:rFonts w:asciiTheme="minorHAnsi" w:eastAsiaTheme="minorEastAsia" w:hAnsiTheme="minorHAnsi"/>
                <w:caps w:val="0"/>
                <w:sz w:val="22"/>
                <w:lang w:eastAsia="nl-BE"/>
              </w:rPr>
            </w:pPr>
            <w:hyperlink w:anchor="_Toc328663335" w:history="1">
              <w:r w:rsidR="008F435C" w:rsidRPr="002A1393">
                <w:rPr>
                  <w:rStyle w:val="Hyperlink"/>
                </w:rPr>
                <w:t>3</w:t>
              </w:r>
              <w:r w:rsidR="008F435C">
                <w:rPr>
                  <w:rFonts w:asciiTheme="minorHAnsi" w:eastAsiaTheme="minorEastAsia" w:hAnsiTheme="minorHAnsi"/>
                  <w:caps w:val="0"/>
                  <w:sz w:val="22"/>
                  <w:lang w:eastAsia="nl-BE"/>
                </w:rPr>
                <w:tab/>
              </w:r>
              <w:r w:rsidR="008F435C" w:rsidRPr="002A1393">
                <w:rPr>
                  <w:rStyle w:val="Hyperlink"/>
                </w:rPr>
                <w:t>Vragen en discussie?</w:t>
              </w:r>
              <w:r w:rsidR="008F435C">
                <w:rPr>
                  <w:webHidden/>
                </w:rPr>
                <w:tab/>
              </w:r>
              <w:r w:rsidR="008F435C">
                <w:rPr>
                  <w:webHidden/>
                </w:rPr>
                <w:fldChar w:fldCharType="begin"/>
              </w:r>
              <w:r w:rsidR="008F435C">
                <w:rPr>
                  <w:webHidden/>
                </w:rPr>
                <w:instrText xml:space="preserve"> PAGEREF _Toc328663335 \h </w:instrText>
              </w:r>
              <w:r w:rsidR="008F435C">
                <w:rPr>
                  <w:webHidden/>
                </w:rPr>
              </w:r>
              <w:r w:rsidR="008F435C">
                <w:rPr>
                  <w:webHidden/>
                </w:rPr>
                <w:fldChar w:fldCharType="separate"/>
              </w:r>
              <w:r w:rsidR="008F435C">
                <w:rPr>
                  <w:webHidden/>
                </w:rPr>
                <w:t>2</w:t>
              </w:r>
              <w:r w:rsidR="008F435C">
                <w:rPr>
                  <w:webHidden/>
                </w:rPr>
                <w:fldChar w:fldCharType="end"/>
              </w:r>
            </w:hyperlink>
          </w:p>
          <w:p w:rsidR="008F435C" w:rsidRDefault="00C93EC8">
            <w:pPr>
              <w:pStyle w:val="Inhopg1"/>
              <w:rPr>
                <w:rFonts w:asciiTheme="minorHAnsi" w:eastAsiaTheme="minorEastAsia" w:hAnsiTheme="minorHAnsi"/>
                <w:caps w:val="0"/>
                <w:sz w:val="22"/>
                <w:lang w:eastAsia="nl-BE"/>
              </w:rPr>
            </w:pPr>
            <w:hyperlink w:anchor="_Toc328663336" w:history="1">
              <w:r w:rsidR="008F435C" w:rsidRPr="002A1393">
                <w:rPr>
                  <w:rStyle w:val="Hyperlink"/>
                </w:rPr>
                <w:t>4</w:t>
              </w:r>
              <w:r w:rsidR="008F435C">
                <w:rPr>
                  <w:rFonts w:asciiTheme="minorHAnsi" w:eastAsiaTheme="minorEastAsia" w:hAnsiTheme="minorHAnsi"/>
                  <w:caps w:val="0"/>
                  <w:sz w:val="22"/>
                  <w:lang w:eastAsia="nl-BE"/>
                </w:rPr>
                <w:tab/>
              </w:r>
              <w:r w:rsidR="008F435C" w:rsidRPr="002A1393">
                <w:rPr>
                  <w:rStyle w:val="Hyperlink"/>
                </w:rPr>
                <w:t>Opmerkingen vanuit de sector</w:t>
              </w:r>
              <w:r w:rsidR="008F435C">
                <w:rPr>
                  <w:webHidden/>
                </w:rPr>
                <w:tab/>
              </w:r>
              <w:r w:rsidR="008F435C">
                <w:rPr>
                  <w:webHidden/>
                </w:rPr>
                <w:fldChar w:fldCharType="begin"/>
              </w:r>
              <w:r w:rsidR="008F435C">
                <w:rPr>
                  <w:webHidden/>
                </w:rPr>
                <w:instrText xml:space="preserve"> PAGEREF _Toc328663336 \h </w:instrText>
              </w:r>
              <w:r w:rsidR="008F435C">
                <w:rPr>
                  <w:webHidden/>
                </w:rPr>
              </w:r>
              <w:r w:rsidR="008F435C">
                <w:rPr>
                  <w:webHidden/>
                </w:rPr>
                <w:fldChar w:fldCharType="separate"/>
              </w:r>
              <w:r w:rsidR="008F435C">
                <w:rPr>
                  <w:webHidden/>
                </w:rPr>
                <w:t>3</w:t>
              </w:r>
              <w:r w:rsidR="008F435C">
                <w:rPr>
                  <w:webHidden/>
                </w:rPr>
                <w:fldChar w:fldCharType="end"/>
              </w:r>
            </w:hyperlink>
          </w:p>
          <w:p w:rsidR="008F435C" w:rsidRDefault="00C93EC8">
            <w:pPr>
              <w:pStyle w:val="Inhopg1"/>
              <w:rPr>
                <w:rFonts w:asciiTheme="minorHAnsi" w:eastAsiaTheme="minorEastAsia" w:hAnsiTheme="minorHAnsi"/>
                <w:caps w:val="0"/>
                <w:sz w:val="22"/>
                <w:lang w:eastAsia="nl-BE"/>
              </w:rPr>
            </w:pPr>
            <w:hyperlink w:anchor="_Toc328663337" w:history="1">
              <w:r w:rsidR="008F435C" w:rsidRPr="002A1393">
                <w:rPr>
                  <w:rStyle w:val="Hyperlink"/>
                </w:rPr>
                <w:t>5</w:t>
              </w:r>
              <w:r w:rsidR="008F435C">
                <w:rPr>
                  <w:rFonts w:asciiTheme="minorHAnsi" w:eastAsiaTheme="minorEastAsia" w:hAnsiTheme="minorHAnsi"/>
                  <w:caps w:val="0"/>
                  <w:sz w:val="22"/>
                  <w:lang w:eastAsia="nl-BE"/>
                </w:rPr>
                <w:tab/>
              </w:r>
              <w:r w:rsidR="008F435C" w:rsidRPr="002A1393">
                <w:rPr>
                  <w:rStyle w:val="Hyperlink"/>
                </w:rPr>
                <w:t>Conclusies</w:t>
              </w:r>
              <w:r w:rsidR="008F435C">
                <w:rPr>
                  <w:webHidden/>
                </w:rPr>
                <w:tab/>
              </w:r>
              <w:r w:rsidR="008F435C">
                <w:rPr>
                  <w:webHidden/>
                </w:rPr>
                <w:fldChar w:fldCharType="begin"/>
              </w:r>
              <w:r w:rsidR="008F435C">
                <w:rPr>
                  <w:webHidden/>
                </w:rPr>
                <w:instrText xml:space="preserve"> PAGEREF _Toc328663337 \h </w:instrText>
              </w:r>
              <w:r w:rsidR="008F435C">
                <w:rPr>
                  <w:webHidden/>
                </w:rPr>
              </w:r>
              <w:r w:rsidR="008F435C">
                <w:rPr>
                  <w:webHidden/>
                </w:rPr>
                <w:fldChar w:fldCharType="separate"/>
              </w:r>
              <w:r w:rsidR="008F435C">
                <w:rPr>
                  <w:webHidden/>
                </w:rPr>
                <w:t>3</w:t>
              </w:r>
              <w:r w:rsidR="008F435C">
                <w:rPr>
                  <w:webHidden/>
                </w:rPr>
                <w:fldChar w:fldCharType="end"/>
              </w:r>
            </w:hyperlink>
          </w:p>
          <w:p w:rsidR="008F435C" w:rsidRDefault="00C93EC8">
            <w:pPr>
              <w:pStyle w:val="Inhopg1"/>
              <w:rPr>
                <w:rFonts w:asciiTheme="minorHAnsi" w:eastAsiaTheme="minorEastAsia" w:hAnsiTheme="minorHAnsi"/>
                <w:caps w:val="0"/>
                <w:sz w:val="22"/>
                <w:lang w:eastAsia="nl-BE"/>
              </w:rPr>
            </w:pPr>
            <w:hyperlink w:anchor="_Toc328663338" w:history="1">
              <w:r w:rsidR="008F435C" w:rsidRPr="002A1393">
                <w:rPr>
                  <w:rStyle w:val="Hyperlink"/>
                </w:rPr>
                <w:t>6</w:t>
              </w:r>
              <w:r w:rsidR="008F435C">
                <w:rPr>
                  <w:rFonts w:asciiTheme="minorHAnsi" w:eastAsiaTheme="minorEastAsia" w:hAnsiTheme="minorHAnsi"/>
                  <w:caps w:val="0"/>
                  <w:sz w:val="22"/>
                  <w:lang w:eastAsia="nl-BE"/>
                </w:rPr>
                <w:tab/>
              </w:r>
              <w:r w:rsidR="008F435C" w:rsidRPr="002A1393">
                <w:rPr>
                  <w:rStyle w:val="Hyperlink"/>
                </w:rPr>
                <w:t>BIJLAGE: AANWEZIGEN</w:t>
              </w:r>
              <w:r w:rsidR="008F435C">
                <w:rPr>
                  <w:webHidden/>
                </w:rPr>
                <w:tab/>
              </w:r>
              <w:r w:rsidR="008F435C">
                <w:rPr>
                  <w:webHidden/>
                </w:rPr>
                <w:fldChar w:fldCharType="begin"/>
              </w:r>
              <w:r w:rsidR="008F435C">
                <w:rPr>
                  <w:webHidden/>
                </w:rPr>
                <w:instrText xml:space="preserve"> PAGEREF _Toc328663338 \h </w:instrText>
              </w:r>
              <w:r w:rsidR="008F435C">
                <w:rPr>
                  <w:webHidden/>
                </w:rPr>
              </w:r>
              <w:r w:rsidR="008F435C">
                <w:rPr>
                  <w:webHidden/>
                </w:rPr>
                <w:fldChar w:fldCharType="separate"/>
              </w:r>
              <w:r w:rsidR="008F435C">
                <w:rPr>
                  <w:webHidden/>
                </w:rPr>
                <w:t>3</w:t>
              </w:r>
              <w:r w:rsidR="008F435C">
                <w:rPr>
                  <w:webHidden/>
                </w:rPr>
                <w:fldChar w:fldCharType="end"/>
              </w:r>
            </w:hyperlink>
          </w:p>
          <w:p w:rsidR="00A12EFE" w:rsidRPr="00CC4052" w:rsidRDefault="008D1CF9" w:rsidP="00C16DC4">
            <w:r>
              <w:rPr>
                <w:caps/>
                <w:noProof/>
              </w:rPr>
              <w:fldChar w:fldCharType="end"/>
            </w:r>
          </w:p>
        </w:tc>
      </w:tr>
      <w:tr w:rsidR="00E31022" w:rsidRPr="00367567" w:rsidTr="00BF1A37">
        <w:trPr>
          <w:trHeight w:val="284"/>
        </w:trPr>
        <w:tc>
          <w:tcPr>
            <w:tcW w:w="989" w:type="pct"/>
            <w:tcBorders>
              <w:top w:val="single" w:sz="4" w:space="0" w:color="A6A6A6"/>
            </w:tcBorders>
            <w:tcMar>
              <w:top w:w="170" w:type="dxa"/>
              <w:left w:w="0" w:type="dxa"/>
              <w:right w:w="0" w:type="dxa"/>
            </w:tcMar>
          </w:tcPr>
          <w:p w:rsidR="00E31022" w:rsidRDefault="00E31022" w:rsidP="00C16DC4">
            <w:pPr>
              <w:pStyle w:val="Formulierveld"/>
            </w:pPr>
          </w:p>
        </w:tc>
        <w:tc>
          <w:tcPr>
            <w:tcW w:w="4011" w:type="pct"/>
            <w:tcBorders>
              <w:top w:val="single" w:sz="4" w:space="0" w:color="A6A6A6"/>
            </w:tcBorders>
            <w:tcMar>
              <w:top w:w="170" w:type="dxa"/>
            </w:tcMar>
          </w:tcPr>
          <w:p w:rsidR="00E31022" w:rsidRPr="00D15D88" w:rsidRDefault="00E31022" w:rsidP="00C16DC4"/>
        </w:tc>
      </w:tr>
    </w:tbl>
    <w:p w:rsidR="004E2041" w:rsidRDefault="004E2041" w:rsidP="00C16DC4">
      <w:pPr>
        <w:pStyle w:val="Kop1"/>
        <w:jc w:val="both"/>
      </w:pPr>
      <w:bookmarkStart w:id="0" w:name="_Toc328663333"/>
      <w:r>
        <w:t>Inleiding</w:t>
      </w:r>
      <w:bookmarkEnd w:id="0"/>
    </w:p>
    <w:p w:rsidR="00B06604" w:rsidRDefault="00B06604" w:rsidP="00C16DC4">
      <w:r>
        <w:t>Deze vergadering volgt</w:t>
      </w:r>
      <w:r w:rsidR="00EA273F">
        <w:t xml:space="preserve"> op het overleg van 11 mei ll. w</w:t>
      </w:r>
      <w:r>
        <w:t xml:space="preserve">aarbij minister-president Kris Peeters de sector heeft uitgenodigd om te discuteren over de mogelijkheden binnen het GLB inzake </w:t>
      </w:r>
      <w:r w:rsidR="00EA273F">
        <w:t>producentenorganisaties (</w:t>
      </w:r>
      <w:r>
        <w:t>PO</w:t>
      </w:r>
      <w:r w:rsidR="00EA273F">
        <w:t>)</w:t>
      </w:r>
      <w:r>
        <w:t>,</w:t>
      </w:r>
      <w:r w:rsidR="00EA273F">
        <w:t xml:space="preserve"> brancheorganisaties</w:t>
      </w:r>
      <w:r>
        <w:t xml:space="preserve"> </w:t>
      </w:r>
      <w:r w:rsidR="00EA273F">
        <w:t>(</w:t>
      </w:r>
      <w:r>
        <w:t>BO</w:t>
      </w:r>
      <w:r w:rsidR="00EA273F">
        <w:t>)</w:t>
      </w:r>
      <w:r>
        <w:t xml:space="preserve"> en producentengroeperingen</w:t>
      </w:r>
      <w:r w:rsidR="00EA273F">
        <w:t xml:space="preserve"> (PG)</w:t>
      </w:r>
      <w:r>
        <w:t xml:space="preserve">. </w:t>
      </w:r>
    </w:p>
    <w:p w:rsidR="00F32AF6" w:rsidRDefault="00F32AF6" w:rsidP="00C16DC4">
      <w:r>
        <w:t xml:space="preserve">De sectoren zijn geclusterd en de werkvergadering vandaag brengt de </w:t>
      </w:r>
      <w:r w:rsidR="00025921">
        <w:t xml:space="preserve">dierlijke </w:t>
      </w:r>
      <w:r>
        <w:t xml:space="preserve">sectoren </w:t>
      </w:r>
      <w:r w:rsidR="00025921">
        <w:t xml:space="preserve">samen: varkenssector, </w:t>
      </w:r>
      <w:proofErr w:type="spellStart"/>
      <w:r w:rsidR="00025921">
        <w:t>rundersector</w:t>
      </w:r>
      <w:proofErr w:type="spellEnd"/>
      <w:r w:rsidR="00025921">
        <w:t xml:space="preserve">, pluimvee en eiersector, schapen en geitensector. </w:t>
      </w:r>
    </w:p>
    <w:p w:rsidR="0011223E" w:rsidRDefault="0011223E" w:rsidP="00C16DC4"/>
    <w:p w:rsidR="00C5458B" w:rsidRDefault="006F3755" w:rsidP="00C16DC4">
      <w:pPr>
        <w:pStyle w:val="Kop1"/>
        <w:jc w:val="both"/>
      </w:pPr>
      <w:bookmarkStart w:id="1" w:name="_Toc328663334"/>
      <w:r>
        <w:t>Presentatie</w:t>
      </w:r>
      <w:bookmarkEnd w:id="1"/>
    </w:p>
    <w:p w:rsidR="00AA32B7" w:rsidRDefault="00F32AF6" w:rsidP="00C16DC4">
      <w:r w:rsidRPr="00807AE8">
        <w:t>Guy Lambrechts</w:t>
      </w:r>
      <w:r>
        <w:t xml:space="preserve"> toont via een presentatie de mogelijkheden aan van </w:t>
      </w:r>
      <w:proofErr w:type="spellStart"/>
      <w:r w:rsidR="00EA273F">
        <w:t>PO’s</w:t>
      </w:r>
      <w:proofErr w:type="spellEnd"/>
      <w:r w:rsidR="00EA273F">
        <w:t xml:space="preserve">, </w:t>
      </w:r>
      <w:r>
        <w:t xml:space="preserve">Unies van </w:t>
      </w:r>
      <w:proofErr w:type="spellStart"/>
      <w:r>
        <w:t>PO’s</w:t>
      </w:r>
      <w:proofErr w:type="spellEnd"/>
      <w:r>
        <w:t xml:space="preserve"> en </w:t>
      </w:r>
      <w:proofErr w:type="spellStart"/>
      <w:r>
        <w:t>BO</w:t>
      </w:r>
      <w:r w:rsidR="00EA273F">
        <w:t>’s</w:t>
      </w:r>
      <w:proofErr w:type="spellEnd"/>
      <w:r w:rsidR="00E42FF3">
        <w:t>: wat zijn de uitdagingen, wie is aan zet</w:t>
      </w:r>
      <w:r w:rsidR="004E2041">
        <w:t xml:space="preserve">, hoe gebeurt de organisatie van </w:t>
      </w:r>
      <w:proofErr w:type="spellStart"/>
      <w:r w:rsidR="004E2041">
        <w:t>BO’s</w:t>
      </w:r>
      <w:proofErr w:type="spellEnd"/>
      <w:r w:rsidR="004E2041">
        <w:t>, wat met de uitbreiding van regels, de besluitvorming en participatie van leden en wat zijn de voordelen van een coöperatie?</w:t>
      </w:r>
      <w:r>
        <w:t xml:space="preserve"> Er dient hierbij wel opgemerkt te worden dat het hierbij nog steeds </w:t>
      </w:r>
      <w:r w:rsidR="00EA273F">
        <w:t>om</w:t>
      </w:r>
      <w:r>
        <w:t xml:space="preserve"> voorstellen gaat en dat er voor de meeste sectoren nog niets definitief vastligt. Toch zijn de grote krachtlijnen al duidelijk.</w:t>
      </w:r>
    </w:p>
    <w:p w:rsidR="0011223E" w:rsidRDefault="00E42FF3" w:rsidP="00C16DC4">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7" ShapeID="_x0000_i1025" DrawAspect="Icon" ObjectID="_1402490557" r:id="rId10"/>
        </w:object>
      </w:r>
    </w:p>
    <w:p w:rsidR="0011223E" w:rsidRDefault="0011223E" w:rsidP="00C16DC4"/>
    <w:p w:rsidR="00745D43" w:rsidRDefault="00745D43" w:rsidP="00C16DC4">
      <w:r>
        <w:t xml:space="preserve">Vanuit ABS geeft dhr. Luc Van Dommelen via een uiteenzetting weer wat de vraag is vanuit de sector. Om de marktmacht te vergroten van de </w:t>
      </w:r>
      <w:r w:rsidR="005D4042">
        <w:t>varkenshouders</w:t>
      </w:r>
      <w:r>
        <w:t xml:space="preserve">, is er nood aan de oprichting van een PO. De sector is echter niet echt vertrouwd </w:t>
      </w:r>
      <w:r w:rsidR="005D4042">
        <w:t>met</w:t>
      </w:r>
      <w:r>
        <w:t xml:space="preserve"> samenwerken. Er wordt gepleit voor de oprichting van meerdere kleine PO - om zo de voeling met de sector te bewaren – met als </w:t>
      </w:r>
      <w:r>
        <w:lastRenderedPageBreak/>
        <w:t>hoofddoelstellingen afspraken over kwaliteit en kwantiteit en prijsvorming/afspraken. Inzake BO pleit dhr. Van Dommelen om zoveel mogelijk schakels van één keten op te nemen.</w:t>
      </w:r>
    </w:p>
    <w:p w:rsidR="00745D43" w:rsidRDefault="00745D43" w:rsidP="00C16DC4">
      <w:r>
        <w:object w:dxaOrig="1551" w:dyaOrig="1004">
          <v:shape id="_x0000_i1026" type="#_x0000_t75" style="width:78pt;height:50.25pt" o:ole="">
            <v:imagedata r:id="rId11" o:title=""/>
          </v:shape>
          <o:OLEObject Type="Embed" ProgID="PowerPoint.Show.12" ShapeID="_x0000_i1026" DrawAspect="Icon" ObjectID="_1402490558" r:id="rId12"/>
        </w:object>
      </w:r>
    </w:p>
    <w:p w:rsidR="0001756E" w:rsidRDefault="008A6000" w:rsidP="00C16DC4">
      <w:pPr>
        <w:pStyle w:val="Kop1"/>
        <w:jc w:val="both"/>
      </w:pPr>
      <w:bookmarkStart w:id="2" w:name="_Toc328663335"/>
      <w:r>
        <w:t>Vragen</w:t>
      </w:r>
      <w:r w:rsidR="008F435C">
        <w:t xml:space="preserve"> en discussie</w:t>
      </w:r>
      <w:r>
        <w:t>?</w:t>
      </w:r>
      <w:bookmarkEnd w:id="2"/>
    </w:p>
    <w:p w:rsidR="00573DE2" w:rsidRDefault="00573DE2" w:rsidP="00573DE2">
      <w:pPr>
        <w:pStyle w:val="Lijstalinea"/>
        <w:numPr>
          <w:ilvl w:val="0"/>
          <w:numId w:val="36"/>
        </w:numPr>
      </w:pPr>
      <w:r>
        <w:t xml:space="preserve">Kan </w:t>
      </w:r>
      <w:r w:rsidR="005D4042">
        <w:t xml:space="preserve">een </w:t>
      </w:r>
      <w:r>
        <w:t xml:space="preserve">PO beslissen om zichzelf een </w:t>
      </w:r>
      <w:r w:rsidR="005D4042">
        <w:t>productiebeperking</w:t>
      </w:r>
      <w:r>
        <w:t xml:space="preserve"> op te leggen?</w:t>
      </w:r>
    </w:p>
    <w:p w:rsidR="00573DE2" w:rsidRDefault="005D4042" w:rsidP="00573DE2">
      <w:r>
        <w:t>Als de leden van een PO dit beslissen, kan dit inderdaad gebeuren.</w:t>
      </w:r>
      <w:r w:rsidR="003E62C0">
        <w:t xml:space="preserve"> Wel moeten de regels van vrije concurrentie worden gerespecteerd en kunnen bijvoorbeeld producten die niet komen van de PO niet worden tegengehouden.</w:t>
      </w:r>
      <w:r w:rsidR="00687833">
        <w:t xml:space="preserve"> Vanuit de PO wordt verwacht dat zij ook sturend kan werken om de productie aan te passen aan de noden van de markt op het gebied van </w:t>
      </w:r>
      <w:r w:rsidR="002C633C">
        <w:t>hoeveelheden</w:t>
      </w:r>
      <w:r w:rsidR="00687833">
        <w:t xml:space="preserve"> en kwaliteit. de </w:t>
      </w:r>
      <w:r w:rsidR="008F435C">
        <w:t>PO</w:t>
      </w:r>
      <w:r w:rsidR="00687833">
        <w:t xml:space="preserve"> kan dit doen door alle </w:t>
      </w:r>
      <w:r w:rsidR="002C633C">
        <w:t>nuttige</w:t>
      </w:r>
      <w:r w:rsidR="00687833">
        <w:t xml:space="preserve"> informatie aan de leden </w:t>
      </w:r>
      <w:r w:rsidR="008F435C">
        <w:t xml:space="preserve">door </w:t>
      </w:r>
      <w:r w:rsidR="00687833">
        <w:t>te geven zodat deze in eer en geweten en op basi</w:t>
      </w:r>
      <w:r w:rsidR="002C633C">
        <w:t>s</w:t>
      </w:r>
      <w:r w:rsidR="00687833">
        <w:t xml:space="preserve"> van objectieve criteria een </w:t>
      </w:r>
      <w:r w:rsidR="002C633C">
        <w:t>beslissing</w:t>
      </w:r>
      <w:r w:rsidR="00687833">
        <w:t xml:space="preserve"> kan nemen.</w:t>
      </w:r>
    </w:p>
    <w:p w:rsidR="005D4042" w:rsidRDefault="005D4042" w:rsidP="005D4042">
      <w:pPr>
        <w:pStyle w:val="Lijstalinea"/>
      </w:pPr>
    </w:p>
    <w:p w:rsidR="009509AB" w:rsidRDefault="008F435C" w:rsidP="00C12375">
      <w:pPr>
        <w:pStyle w:val="Lijstalinea"/>
        <w:numPr>
          <w:ilvl w:val="0"/>
          <w:numId w:val="36"/>
        </w:numPr>
      </w:pPr>
      <w:r>
        <w:t>Kunnen er</w:t>
      </w:r>
      <w:r w:rsidR="00851DD8">
        <w:t xml:space="preserve"> verschillende </w:t>
      </w:r>
      <w:proofErr w:type="spellStart"/>
      <w:r w:rsidR="00851DD8">
        <w:t>UPO</w:t>
      </w:r>
      <w:r>
        <w:t>’</w:t>
      </w:r>
      <w:r w:rsidR="00851DD8">
        <w:t>s</w:t>
      </w:r>
      <w:proofErr w:type="spellEnd"/>
      <w:r>
        <w:t xml:space="preserve"> bestaan die</w:t>
      </w:r>
      <w:r w:rsidR="00851DD8">
        <w:t xml:space="preserve"> </w:t>
      </w:r>
      <w:r w:rsidR="005D4042">
        <w:t>de</w:t>
      </w:r>
      <w:r w:rsidR="00851DD8">
        <w:t>zelfde doelstelling</w:t>
      </w:r>
      <w:r w:rsidRPr="008F435C">
        <w:t xml:space="preserve"> </w:t>
      </w:r>
      <w:r>
        <w:t>nastreven</w:t>
      </w:r>
      <w:r w:rsidR="005D4042">
        <w:t>?</w:t>
      </w:r>
    </w:p>
    <w:p w:rsidR="00851DD8" w:rsidRDefault="00851DD8" w:rsidP="00851DD8">
      <w:r>
        <w:t>Dit kan eventueel</w:t>
      </w:r>
      <w:r w:rsidR="005D4042">
        <w:t xml:space="preserve"> zo zijn. </w:t>
      </w:r>
      <w:r w:rsidR="006A7B01">
        <w:t>Indien een UPO erkend wil worden, is deze verplicht een aanvraag te doen in de lidstaat waar de hoofdzetel gevestigd is en</w:t>
      </w:r>
      <w:r w:rsidR="00687833" w:rsidRPr="006A7B01">
        <w:t xml:space="preserve"> waar een aanzienlijk deel van de </w:t>
      </w:r>
      <w:r w:rsidR="002C633C" w:rsidRPr="006A7B01">
        <w:t>productie</w:t>
      </w:r>
      <w:r w:rsidR="00687833" w:rsidRPr="006A7B01">
        <w:t xml:space="preserve"> plaat</w:t>
      </w:r>
      <w:r w:rsidR="006A7B01">
        <w:t>s</w:t>
      </w:r>
      <w:r w:rsidR="00687833" w:rsidRPr="006A7B01">
        <w:t xml:space="preserve"> vindt</w:t>
      </w:r>
      <w:r w:rsidR="006A7B01">
        <w:t>. De UPO moet dan voldoen aan de erkenningsvoorwaarden van deze lidstaat.</w:t>
      </w:r>
      <w:r w:rsidR="005D4042">
        <w:t xml:space="preserve"> </w:t>
      </w:r>
      <w:r w:rsidR="00687833">
        <w:t xml:space="preserve">Er kunnen in één lidstaat dus meerdere </w:t>
      </w:r>
      <w:proofErr w:type="spellStart"/>
      <w:r w:rsidR="00687833">
        <w:t>POs</w:t>
      </w:r>
      <w:proofErr w:type="spellEnd"/>
      <w:r w:rsidR="00687833">
        <w:t xml:space="preserve"> en of </w:t>
      </w:r>
      <w:proofErr w:type="spellStart"/>
      <w:r w:rsidR="00687833">
        <w:t>UPO’s</w:t>
      </w:r>
      <w:proofErr w:type="spellEnd"/>
      <w:r w:rsidR="00687833">
        <w:t xml:space="preserve"> erkend worden voor dezelfde producten en met dezelfde </w:t>
      </w:r>
      <w:r>
        <w:t xml:space="preserve"> doelstelling</w:t>
      </w:r>
      <w:r w:rsidR="00687833">
        <w:t>en</w:t>
      </w:r>
      <w:r w:rsidR="005D4042">
        <w:t>, maar de landbouwer mag slechts aangesloten zijn bij één PO</w:t>
      </w:r>
      <w:r w:rsidR="00687833">
        <w:t xml:space="preserve"> voor een gegeven product waarvoor de PO erkend is.</w:t>
      </w:r>
    </w:p>
    <w:p w:rsidR="00851DD8" w:rsidRDefault="00851DD8" w:rsidP="00851DD8">
      <w:pPr>
        <w:pStyle w:val="Lijstalinea"/>
        <w:numPr>
          <w:ilvl w:val="0"/>
          <w:numId w:val="36"/>
        </w:numPr>
      </w:pPr>
      <w:r>
        <w:t xml:space="preserve">Moet </w:t>
      </w:r>
      <w:r w:rsidR="005D4042">
        <w:t xml:space="preserve">een </w:t>
      </w:r>
      <w:r>
        <w:t>PO eigenaar zijn van product</w:t>
      </w:r>
      <w:r w:rsidR="005D4042">
        <w:t>?</w:t>
      </w:r>
    </w:p>
    <w:p w:rsidR="00851DD8" w:rsidRDefault="006A7B01" w:rsidP="00851DD8">
      <w:r>
        <w:t xml:space="preserve">Volgens de huidige voorstellen moet een PO om te onderhandelen over een prijs en volume eigenaar zijn van het product. </w:t>
      </w:r>
      <w:r w:rsidR="00851DD8">
        <w:t xml:space="preserve">Deze discussie </w:t>
      </w:r>
      <w:r w:rsidR="005D4042">
        <w:t xml:space="preserve">is momenteel </w:t>
      </w:r>
      <w:r>
        <w:t xml:space="preserve">echter </w:t>
      </w:r>
      <w:r w:rsidR="005D4042">
        <w:t>nog lopende</w:t>
      </w:r>
      <w:r w:rsidR="00635B63">
        <w:t>, en zal misschien verschillen van sector tot sector</w:t>
      </w:r>
      <w:r w:rsidR="00851DD8">
        <w:t>. Bij zuivel</w:t>
      </w:r>
      <w:r w:rsidR="005D4042">
        <w:t xml:space="preserve"> – waar deze discussie al in een vroeger stadium heeft plaatsgevonden – is er</w:t>
      </w:r>
      <w:r w:rsidR="00851DD8">
        <w:t xml:space="preserve"> geen </w:t>
      </w:r>
      <w:r w:rsidR="00687833">
        <w:t xml:space="preserve">verplichte </w:t>
      </w:r>
      <w:r w:rsidR="00851DD8">
        <w:t>eigendomsoverdracht aan</w:t>
      </w:r>
      <w:r w:rsidR="005D4042">
        <w:t xml:space="preserve"> een</w:t>
      </w:r>
      <w:r w:rsidR="00851DD8">
        <w:t xml:space="preserve"> PO.</w:t>
      </w:r>
    </w:p>
    <w:p w:rsidR="00D81BDA" w:rsidRDefault="00D81BDA" w:rsidP="00D81BDA">
      <w:pPr>
        <w:pStyle w:val="Lijstalinea"/>
        <w:numPr>
          <w:ilvl w:val="0"/>
          <w:numId w:val="36"/>
        </w:numPr>
      </w:pPr>
      <w:r>
        <w:t xml:space="preserve">Kan </w:t>
      </w:r>
      <w:r w:rsidR="00635B63">
        <w:t xml:space="preserve">een landbouwer die aangesloten is bij een </w:t>
      </w:r>
      <w:r w:rsidR="006A7B01">
        <w:t>PO</w:t>
      </w:r>
      <w:r>
        <w:t xml:space="preserve"> nog op</w:t>
      </w:r>
      <w:r w:rsidR="00635B63">
        <w:t xml:space="preserve"> de</w:t>
      </w:r>
      <w:r>
        <w:t xml:space="preserve"> vrije markt verkopen</w:t>
      </w:r>
      <w:r w:rsidR="00286332">
        <w:t>?</w:t>
      </w:r>
    </w:p>
    <w:p w:rsidR="00286332" w:rsidRDefault="00D81BDA" w:rsidP="00D81BDA">
      <w:r>
        <w:t xml:space="preserve">Dit </w:t>
      </w:r>
      <w:r w:rsidR="00635B63">
        <w:t xml:space="preserve"> zal moeten worden vastgelegd in het interne reglement</w:t>
      </w:r>
      <w:r>
        <w:t>. Hierin kan</w:t>
      </w:r>
      <w:r w:rsidR="00635B63">
        <w:t xml:space="preserve"> men beslissen</w:t>
      </w:r>
      <w:r>
        <w:t xml:space="preserve"> </w:t>
      </w:r>
      <w:r w:rsidR="00635B63">
        <w:t>om</w:t>
      </w:r>
      <w:r>
        <w:t xml:space="preserve"> een deel van de productie van de landbouwer vrij </w:t>
      </w:r>
      <w:r w:rsidR="00635B63">
        <w:t>te</w:t>
      </w:r>
      <w:r>
        <w:t xml:space="preserve"> verkopen. Bij </w:t>
      </w:r>
      <w:proofErr w:type="spellStart"/>
      <w:r w:rsidR="00286332">
        <w:t>bvb</w:t>
      </w:r>
      <w:proofErr w:type="spellEnd"/>
      <w:r w:rsidR="00286332">
        <w:t xml:space="preserve">. </w:t>
      </w:r>
      <w:r w:rsidR="00635B63">
        <w:t xml:space="preserve">de sector </w:t>
      </w:r>
      <w:proofErr w:type="spellStart"/>
      <w:r w:rsidR="00635B63">
        <w:t>groenten&amp;fruit</w:t>
      </w:r>
      <w:proofErr w:type="spellEnd"/>
      <w:r>
        <w:t xml:space="preserve"> mag de landbouwer </w:t>
      </w:r>
      <w:r w:rsidR="00286332">
        <w:t xml:space="preserve">die lid is van een PO </w:t>
      </w:r>
      <w:r>
        <w:t>max. 25% verkopen als hoeveproduct.</w:t>
      </w:r>
      <w:r w:rsidR="00286332" w:rsidRPr="00286332">
        <w:t xml:space="preserve"> </w:t>
      </w:r>
      <w:r w:rsidR="00687833">
        <w:t>Voor de zuivel is bepaald dat de PO kan beslissen om slechts voor een deel van de productie gezamenlijk te onderhandelen en de rest kan dus door de landbouwer zelf verhandeld worden. Mogelijk kunnen er voor specifieke sectoren hierop nog preciseringen komen in de uitvoeringsbepalingen van de Commissie.</w:t>
      </w:r>
    </w:p>
    <w:p w:rsidR="00635B63" w:rsidRDefault="00221EAD" w:rsidP="00635B63">
      <w:pPr>
        <w:pStyle w:val="Lijstalinea"/>
        <w:numPr>
          <w:ilvl w:val="0"/>
          <w:numId w:val="36"/>
        </w:numPr>
        <w:spacing w:after="200" w:line="276" w:lineRule="auto"/>
      </w:pPr>
      <w:r>
        <w:t xml:space="preserve"> </w:t>
      </w:r>
      <w:r w:rsidR="00635B63">
        <w:t>Het staat de coöperatie vrij zich al dan niet te laten erkennen. Indien deze te groot is, zal ze zich waarschijnlijk niet laten erkennen en kan ze verder werken via de normale</w:t>
      </w:r>
      <w:r w:rsidR="006A7B01">
        <w:t xml:space="preserve"> regels van mededinging, die reeds een uitzondering voor coöperaties inhouden.</w:t>
      </w:r>
    </w:p>
    <w:p w:rsidR="00635B63" w:rsidRDefault="00635B63" w:rsidP="00635B63">
      <w:pPr>
        <w:pStyle w:val="Lijstalinea"/>
        <w:spacing w:after="200" w:line="276" w:lineRule="auto"/>
      </w:pPr>
    </w:p>
    <w:p w:rsidR="00221EAD" w:rsidRDefault="00635B63" w:rsidP="00635B63">
      <w:pPr>
        <w:pStyle w:val="Lijstalinea"/>
        <w:numPr>
          <w:ilvl w:val="0"/>
          <w:numId w:val="36"/>
        </w:numPr>
        <w:spacing w:after="200" w:line="276" w:lineRule="auto"/>
      </w:pPr>
      <w:r>
        <w:t xml:space="preserve"> </w:t>
      </w:r>
      <w:r w:rsidR="00621F28">
        <w:t xml:space="preserve">Een PO kan </w:t>
      </w:r>
      <w:r>
        <w:t xml:space="preserve">van die </w:t>
      </w:r>
      <w:r w:rsidR="006A7B01">
        <w:t>aard</w:t>
      </w:r>
      <w:r>
        <w:t xml:space="preserve"> zijn dat het aan de basisproducten van de landbouwers een toegevoegde waarde geeft om deze vervolgens verder door te verkopen. </w:t>
      </w:r>
      <w:r w:rsidR="00687833">
        <w:t>Het is dus niet uitgesloten dat een PO zelf actief is in de eerste verwerking (</w:t>
      </w:r>
      <w:proofErr w:type="spellStart"/>
      <w:r w:rsidR="00687833">
        <w:t>cfr</w:t>
      </w:r>
      <w:proofErr w:type="spellEnd"/>
      <w:r w:rsidR="002C633C">
        <w:t>.</w:t>
      </w:r>
      <w:r w:rsidR="00687833">
        <w:t xml:space="preserve"> zuivel)</w:t>
      </w:r>
    </w:p>
    <w:p w:rsidR="00286332" w:rsidRDefault="00CD7AAC" w:rsidP="00286332">
      <w:pPr>
        <w:pStyle w:val="Kop1"/>
        <w:jc w:val="both"/>
      </w:pPr>
      <w:bookmarkStart w:id="3" w:name="_Toc328663336"/>
      <w:r>
        <w:lastRenderedPageBreak/>
        <w:t>Opmerkingen vanuit</w:t>
      </w:r>
      <w:r w:rsidR="00EA273F">
        <w:t xml:space="preserve"> de</w:t>
      </w:r>
      <w:r>
        <w:t xml:space="preserve"> sector</w:t>
      </w:r>
      <w:bookmarkEnd w:id="3"/>
    </w:p>
    <w:p w:rsidR="00286332" w:rsidRDefault="00635B63" w:rsidP="00286332">
      <w:r>
        <w:t xml:space="preserve">Er moet </w:t>
      </w:r>
      <w:r w:rsidR="002C633C">
        <w:t>vermeden</w:t>
      </w:r>
      <w:r>
        <w:t xml:space="preserve"> worden</w:t>
      </w:r>
      <w:r w:rsidR="00286332">
        <w:t xml:space="preserve"> dat het prijsverhaal het enige </w:t>
      </w:r>
      <w:r>
        <w:t>topic</w:t>
      </w:r>
      <w:r w:rsidR="00286332">
        <w:t xml:space="preserve"> blijft. </w:t>
      </w:r>
      <w:r w:rsidR="00C335A4">
        <w:t xml:space="preserve">De verschillende actoren </w:t>
      </w:r>
      <w:r w:rsidR="006A7B01">
        <w:t>hebben hier namelijk tegengestelde doelen</w:t>
      </w:r>
      <w:r w:rsidR="00C335A4">
        <w:t xml:space="preserve">: de afnemer wil goedkoop aankopen en de landbouwer wil een zo hoog mogelijke prijs. </w:t>
      </w:r>
      <w:r w:rsidR="00286332">
        <w:t xml:space="preserve">Daarom </w:t>
      </w:r>
      <w:r w:rsidR="00C335A4">
        <w:t>lijkt het makkelijker</w:t>
      </w:r>
      <w:r w:rsidR="00286332">
        <w:t xml:space="preserve"> om eerst in te zetten op andere doelstellingen</w:t>
      </w:r>
      <w:r w:rsidR="00C335A4">
        <w:t>, zeker in de beginfase,</w:t>
      </w:r>
      <w:r w:rsidR="00286332">
        <w:t xml:space="preserve"> waar </w:t>
      </w:r>
      <w:r w:rsidR="00C335A4">
        <w:t>alle betrokken</w:t>
      </w:r>
      <w:r w:rsidR="00286332">
        <w:t xml:space="preserve"> partijen zich in kunnen vinden.</w:t>
      </w:r>
    </w:p>
    <w:p w:rsidR="00286332" w:rsidRDefault="00C335A4" w:rsidP="00286332">
      <w:r>
        <w:t>De p</w:t>
      </w:r>
      <w:r w:rsidR="00286332">
        <w:t xml:space="preserve">rijs blijft </w:t>
      </w:r>
      <w:r>
        <w:t>natuurlijk belangrijk. D</w:t>
      </w:r>
      <w:r w:rsidR="00286332">
        <w:t xml:space="preserve">e landbouwer </w:t>
      </w:r>
      <w:r>
        <w:t xml:space="preserve">krijgt </w:t>
      </w:r>
      <w:r w:rsidR="00286332">
        <w:t xml:space="preserve">de laatste jaren te weinig voor zijn product. </w:t>
      </w:r>
      <w:r>
        <w:t xml:space="preserve">De landbouwer zit met 2 drukelementen: stijgende kostprijs </w:t>
      </w:r>
      <w:r w:rsidR="00A90B93">
        <w:t>door</w:t>
      </w:r>
      <w:r>
        <w:t xml:space="preserve"> bijkomende eisen en drukkende prijs </w:t>
      </w:r>
      <w:proofErr w:type="spellStart"/>
      <w:r>
        <w:t>o.w.v</w:t>
      </w:r>
      <w:proofErr w:type="spellEnd"/>
      <w:r>
        <w:t xml:space="preserve">. de </w:t>
      </w:r>
      <w:proofErr w:type="spellStart"/>
      <w:r>
        <w:t>retail</w:t>
      </w:r>
      <w:proofErr w:type="spellEnd"/>
      <w:r>
        <w:t xml:space="preserve">. </w:t>
      </w:r>
      <w:r w:rsidR="00BD1E36">
        <w:t xml:space="preserve">Ook de andere doelstellingen zijn belangrijk, maar er moet een structurele aanpak zijn vanuit Europa. </w:t>
      </w:r>
    </w:p>
    <w:p w:rsidR="00745D43" w:rsidRDefault="00E27D3F" w:rsidP="00E27D3F">
      <w:pPr>
        <w:pStyle w:val="Kop1"/>
      </w:pPr>
      <w:bookmarkStart w:id="4" w:name="_Toc328663337"/>
      <w:r>
        <w:t>Conclusies</w:t>
      </w:r>
      <w:bookmarkEnd w:id="4"/>
    </w:p>
    <w:p w:rsidR="001C040E" w:rsidRDefault="005D4042" w:rsidP="005D4042">
      <w:pPr>
        <w:spacing w:line="240" w:lineRule="auto"/>
      </w:pPr>
      <w:r>
        <w:t xml:space="preserve">De bedoeling is om nu te kijken welke sectoren nood hebben aan verder overleg om deze thematiek te bekijken. </w:t>
      </w:r>
      <w:r w:rsidR="005C6DB7">
        <w:t>Concrete erkenningen</w:t>
      </w:r>
      <w:r>
        <w:t xml:space="preserve"> </w:t>
      </w:r>
      <w:r w:rsidR="00C93EC8">
        <w:t xml:space="preserve">onder het nieuwe Europese kader </w:t>
      </w:r>
      <w:r>
        <w:t xml:space="preserve">zullen pas </w:t>
      </w:r>
      <w:r w:rsidR="00C93EC8">
        <w:t>vanaf</w:t>
      </w:r>
      <w:bookmarkStart w:id="5" w:name="_GoBack"/>
      <w:bookmarkEnd w:id="5"/>
      <w:r>
        <w:t xml:space="preserve"> </w:t>
      </w:r>
      <w:r w:rsidR="005C6DB7">
        <w:t>1/1/</w:t>
      </w:r>
      <w:r>
        <w:t>2014 mogelijk zijn, maar een organisatie op poten zetten, het opmaken van de statuten etc. vraagt zijn tijd, vandaar dat hier best zo snel mogelijk wordt aan begonnen.</w:t>
      </w:r>
    </w:p>
    <w:p w:rsidR="005D4042" w:rsidRDefault="002C1B1A" w:rsidP="005D4042">
      <w:pPr>
        <w:spacing w:line="240" w:lineRule="auto"/>
      </w:pPr>
      <w:r>
        <w:t>De rol van de Vlaamse overheid bestaat er in essentie in om de sectoren te stimuleren, te begeleiden, bij het oprichten van (U)PO en BO, maar niet om zelf het initiatief te nemen.</w:t>
      </w:r>
    </w:p>
    <w:p w:rsidR="00E27D3F" w:rsidRDefault="00E27D3F" w:rsidP="00286332"/>
    <w:p w:rsidR="006F3755" w:rsidRDefault="006F3755" w:rsidP="00C16DC4">
      <w:pPr>
        <w:pStyle w:val="Kop1"/>
        <w:numPr>
          <w:ilvl w:val="0"/>
          <w:numId w:val="33"/>
        </w:numPr>
        <w:jc w:val="both"/>
      </w:pPr>
      <w:bookmarkStart w:id="6" w:name="_Toc328663338"/>
      <w:r>
        <w:t>BIJLAGE: AANWEZIGEN</w:t>
      </w:r>
      <w:bookmarkEnd w:id="6"/>
    </w:p>
    <w:p w:rsidR="00B34BB4" w:rsidRDefault="002C633C" w:rsidP="00C16DC4">
      <w:r w:rsidRPr="002C633C">
        <w:rPr>
          <w:noProof/>
          <w:lang w:eastAsia="nl-BE"/>
        </w:rPr>
        <w:drawing>
          <wp:inline distT="0" distB="0" distL="0" distR="0">
            <wp:extent cx="5638800" cy="36290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629025"/>
                    </a:xfrm>
                    <a:prstGeom prst="rect">
                      <a:avLst/>
                    </a:prstGeom>
                    <a:noFill/>
                    <a:ln>
                      <a:noFill/>
                    </a:ln>
                  </pic:spPr>
                </pic:pic>
              </a:graphicData>
            </a:graphic>
          </wp:inline>
        </w:drawing>
      </w:r>
    </w:p>
    <w:sectPr w:rsidR="00B34BB4" w:rsidSect="006104BE">
      <w:headerReference w:type="default" r:id="rId14"/>
      <w:footerReference w:type="default" r:id="rId15"/>
      <w:pgSz w:w="11906" w:h="16838"/>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D5D" w:rsidRDefault="00FC2D5D" w:rsidP="00092955">
      <w:r>
        <w:separator/>
      </w:r>
    </w:p>
  </w:endnote>
  <w:endnote w:type="continuationSeparator" w:id="0">
    <w:p w:rsidR="00FC2D5D" w:rsidRDefault="00FC2D5D" w:rsidP="00092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FC2D5D" w:rsidRPr="00C76AC6" w:rsidRDefault="00FC2D5D">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C93EC8" w:rsidRPr="00C93EC8">
          <w:rPr>
            <w:noProof/>
            <w:sz w:val="16"/>
            <w:szCs w:val="16"/>
            <w:lang w:val="nl-NL"/>
          </w:rPr>
          <w:t>3</w:t>
        </w:r>
        <w:r w:rsidRPr="00C76AC6">
          <w:rPr>
            <w:sz w:val="16"/>
            <w:szCs w:val="16"/>
          </w:rPr>
          <w:fldChar w:fldCharType="end"/>
        </w:r>
      </w:p>
    </w:sdtContent>
  </w:sdt>
  <w:p w:rsidR="00FC2D5D" w:rsidRPr="00D15D88" w:rsidRDefault="00C93EC8" w:rsidP="00247011">
    <w:pPr>
      <w:pStyle w:val="Voettekst"/>
    </w:pPr>
    <w:sdt>
      <w:sdtPr>
        <w:rPr>
          <w:sz w:val="14"/>
          <w:szCs w:val="14"/>
        </w:rPr>
        <w:id w:val="1303108572"/>
        <w:lock w:val="sdtContentLocked"/>
        <w:text/>
      </w:sdtPr>
      <w:sdtEndPr/>
      <w:sdtContent>
        <w:r w:rsidR="00FC2D5D"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D5D" w:rsidRPr="00F10EB8" w:rsidRDefault="00FC2D5D" w:rsidP="00D15D88"/>
  </w:footnote>
  <w:footnote w:type="continuationSeparator" w:id="0">
    <w:p w:rsidR="00FC2D5D" w:rsidRDefault="00FC2D5D" w:rsidP="00092955">
      <w:r>
        <w:continuationSeparator/>
      </w:r>
    </w:p>
  </w:footnote>
  <w:footnote w:type="continuationNotice" w:id="1">
    <w:p w:rsidR="00FC2D5D" w:rsidRDefault="00FC2D5D" w:rsidP="00D15D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2D5D" w:rsidRPr="00964058" w:rsidRDefault="00C93EC8" w:rsidP="00C551C1">
    <w:pPr>
      <w:pStyle w:val="Voettekst"/>
      <w:rPr>
        <w:sz w:val="14"/>
        <w:szCs w:val="14"/>
      </w:rPr>
    </w:pPr>
    <w:sdt>
      <w:sdtPr>
        <w:rPr>
          <w:sz w:val="14"/>
          <w:szCs w:val="14"/>
        </w:rPr>
        <w:id w:val="-1500878811"/>
        <w:placeholder>
          <w:docPart w:val="1F008ED25DC543828C3BFDC709499EAE"/>
        </w:placeholder>
      </w:sdtPr>
      <w:sdtEndPr/>
      <w:sdtContent>
        <w:r w:rsidR="00FC2D5D" w:rsidRPr="00964058">
          <w:rPr>
            <w:sz w:val="14"/>
            <w:szCs w:val="14"/>
          </w:rPr>
          <w:t>VERSLAG:</w:t>
        </w:r>
      </w:sdtContent>
    </w:sdt>
    <w:r w:rsidR="00FC2D5D" w:rsidRPr="00964058">
      <w:rPr>
        <w:sz w:val="14"/>
        <w:szCs w:val="14"/>
      </w:rPr>
      <w:t xml:space="preserve"> </w:t>
    </w:r>
    <w:r w:rsidR="00FC2D5D" w:rsidRPr="00964058">
      <w:rPr>
        <w:sz w:val="14"/>
        <w:szCs w:val="14"/>
      </w:rPr>
      <w:fldChar w:fldCharType="begin"/>
    </w:r>
    <w:r w:rsidR="00FC2D5D" w:rsidRPr="00964058">
      <w:rPr>
        <w:sz w:val="14"/>
        <w:szCs w:val="14"/>
      </w:rPr>
      <w:instrText xml:space="preserve"> TITLE   \* MERGEFORMAT </w:instrText>
    </w:r>
    <w:r w:rsidR="00FC2D5D" w:rsidRPr="00964058">
      <w:rPr>
        <w:sz w:val="14"/>
        <w:szCs w:val="14"/>
      </w:rPr>
      <w:fldChar w:fldCharType="separate"/>
    </w:r>
    <w:r w:rsidR="00FC2D5D" w:rsidRPr="002875CF">
      <w:t>PO</w:t>
    </w:r>
    <w:r w:rsidR="00FC2D5D">
      <w:rPr>
        <w:sz w:val="14"/>
        <w:szCs w:val="14"/>
      </w:rPr>
      <w:t xml:space="preserve"> en BO in de dierlijke sectoren</w:t>
    </w:r>
    <w:r w:rsidR="00FC2D5D" w:rsidRPr="00964058">
      <w:rPr>
        <w:sz w:val="14"/>
        <w:szCs w:val="14"/>
      </w:rPr>
      <w:fldChar w:fldCharType="end"/>
    </w:r>
    <w:r w:rsidR="00FC2D5D" w:rsidRPr="00964058">
      <w:rPr>
        <w:noProof/>
        <w:sz w:val="14"/>
        <w:szCs w:val="14"/>
        <w:lang w:eastAsia="nl-BE"/>
      </w:rPr>
      <w:drawing>
        <wp:anchor distT="0" distB="0" distL="114300" distR="114300" simplePos="0" relativeHeight="251658240" behindDoc="0" locked="0" layoutInCell="1" allowOverlap="1" wp14:anchorId="44502152" wp14:editId="511B1371">
          <wp:simplePos x="0" y="0"/>
          <wp:positionH relativeFrom="rightMargin">
            <wp:posOffset>-1440180</wp:posOffset>
          </wp:positionH>
          <wp:positionV relativeFrom="paragraph">
            <wp:posOffset>-180340</wp:posOffset>
          </wp:positionV>
          <wp:extent cx="1440000" cy="352800"/>
          <wp:effectExtent l="0" t="0" r="825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40000" cy="35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2D5D" w:rsidRPr="00964058">
      <w:rPr>
        <w:sz w:val="14"/>
        <w:szCs w:val="14"/>
      </w:rPr>
      <w:tab/>
    </w:r>
  </w:p>
  <w:p w:rsidR="00FC2D5D" w:rsidRPr="00D15D88" w:rsidRDefault="00FC2D5D" w:rsidP="00AA28E9">
    <w:pPr>
      <w:spacing w:after="80"/>
    </w:pPr>
  </w:p>
  <w:p w:rsidR="00FC2D5D" w:rsidRPr="00D15D88" w:rsidRDefault="00C93EC8" w:rsidP="00591B5E">
    <w:r>
      <w:pict>
        <v:rect id="_x0000_i1027" style="width:453.5pt;height:2.5pt" o:hralign="center" o:hrstd="t" o:hrnoshade="t" o:hr="t" fillcolor="#5a3217"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62E21C0"/>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DD9E8A0A"/>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BEFC4782"/>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D5F0FF38"/>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62CC97D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4766D1C"/>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9A6A6456"/>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32E5252"/>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8A0208AA"/>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B128CA72"/>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2AD44A6"/>
    <w:multiLevelType w:val="multilevel"/>
    <w:tmpl w:val="723E5022"/>
    <w:styleLink w:val="111111"/>
    <w:lvl w:ilvl="0">
      <w:start w:val="1"/>
      <w:numFmt w:val="decimal"/>
      <w:lvlText w:val="%1."/>
      <w:lvlJc w:val="left"/>
      <w:pPr>
        <w:tabs>
          <w:tab w:val="num" w:pos="360"/>
        </w:tabs>
        <w:ind w:left="360" w:hanging="53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2FE6F46"/>
    <w:multiLevelType w:val="multilevel"/>
    <w:tmpl w:val="A0A430EC"/>
    <w:lvl w:ilvl="0">
      <w:start w:val="1"/>
      <w:numFmt w:val="decimal"/>
      <w:pStyle w:val="Kop1"/>
      <w:lvlText w:val="%1"/>
      <w:lvlJc w:val="left"/>
      <w:pPr>
        <w:ind w:left="357" w:hanging="187"/>
      </w:pPr>
      <w:rPr>
        <w:rFonts w:hint="default"/>
      </w:rPr>
    </w:lvl>
    <w:lvl w:ilvl="1">
      <w:start w:val="1"/>
      <w:numFmt w:val="decimal"/>
      <w:pStyle w:val="Kop2"/>
      <w:lvlText w:val="%1.%2"/>
      <w:lvlJc w:val="left"/>
      <w:pPr>
        <w:tabs>
          <w:tab w:val="num" w:pos="170"/>
        </w:tabs>
        <w:ind w:left="357" w:hanging="187"/>
      </w:pPr>
      <w:rPr>
        <w:rFonts w:hint="default"/>
        <w:color w:val="009EE0"/>
      </w:rPr>
    </w:lvl>
    <w:lvl w:ilvl="2">
      <w:start w:val="1"/>
      <w:numFmt w:val="decimal"/>
      <w:pStyle w:val="Kop3"/>
      <w:lvlText w:val="%1.%2.%3"/>
      <w:lvlJc w:val="left"/>
      <w:pPr>
        <w:tabs>
          <w:tab w:val="num" w:pos="170"/>
        </w:tabs>
        <w:ind w:left="357" w:hanging="187"/>
      </w:pPr>
      <w:rPr>
        <w:rFonts w:hint="default"/>
        <w:color w:val="009EE0"/>
      </w:rPr>
    </w:lvl>
    <w:lvl w:ilvl="3">
      <w:start w:val="1"/>
      <w:numFmt w:val="decimal"/>
      <w:pStyle w:val="Kop4"/>
      <w:lvlText w:val="%1.%2.%3.%4"/>
      <w:lvlJc w:val="left"/>
      <w:pPr>
        <w:ind w:left="1440" w:hanging="360"/>
      </w:pPr>
      <w:rPr>
        <w:rFonts w:hint="default"/>
      </w:rPr>
    </w:lvl>
    <w:lvl w:ilvl="4">
      <w:start w:val="1"/>
      <w:numFmt w:val="decimal"/>
      <w:pStyle w:val="Kop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A522A69"/>
    <w:multiLevelType w:val="hybridMultilevel"/>
    <w:tmpl w:val="F56E3C38"/>
    <w:lvl w:ilvl="0" w:tplc="B1C2E004">
      <w:start w:val="1"/>
      <w:numFmt w:val="bullet"/>
      <w:pStyle w:val="Lijst2"/>
      <w:lvlText w:val=""/>
      <w:lvlJc w:val="left"/>
      <w:pPr>
        <w:ind w:left="1004" w:hanging="360"/>
      </w:pPr>
      <w:rPr>
        <w:rFonts w:ascii="Symbol" w:hAnsi="Symbol" w:hint="default"/>
      </w:rPr>
    </w:lvl>
    <w:lvl w:ilvl="1" w:tplc="08130003">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3">
    <w:nsid w:val="0CA01401"/>
    <w:multiLevelType w:val="multilevel"/>
    <w:tmpl w:val="2DE402A6"/>
    <w:styleLink w:val="Koplijst"/>
    <w:lvl w:ilvl="0">
      <w:start w:val="1"/>
      <w:numFmt w:val="decimal"/>
      <w:lvlText w:val="%1"/>
      <w:lvlJc w:val="left"/>
      <w:pPr>
        <w:ind w:left="357" w:hanging="187"/>
      </w:pPr>
      <w:rPr>
        <w:rFonts w:hint="default"/>
      </w:rPr>
    </w:lvl>
    <w:lvl w:ilvl="1">
      <w:start w:val="1"/>
      <w:numFmt w:val="decimal"/>
      <w:lvlText w:val="%1.%2"/>
      <w:lvlJc w:val="left"/>
      <w:pPr>
        <w:tabs>
          <w:tab w:val="num" w:pos="170"/>
        </w:tabs>
        <w:ind w:left="357" w:hanging="187"/>
      </w:pPr>
      <w:rPr>
        <w:rFonts w:hint="default"/>
        <w:color w:val="009EE0"/>
      </w:rPr>
    </w:lvl>
    <w:lvl w:ilvl="2">
      <w:start w:val="1"/>
      <w:numFmt w:val="decimal"/>
      <w:lvlText w:val="%1.%2.%3"/>
      <w:lvlJc w:val="left"/>
      <w:pPr>
        <w:tabs>
          <w:tab w:val="num" w:pos="170"/>
        </w:tabs>
        <w:ind w:left="357" w:hanging="187"/>
      </w:pPr>
      <w:rPr>
        <w:rFonts w:hint="default"/>
        <w:color w:val="009EE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0610A45"/>
    <w:multiLevelType w:val="multilevel"/>
    <w:tmpl w:val="65362162"/>
    <w:numStyleLink w:val="Opsomming"/>
  </w:abstractNum>
  <w:abstractNum w:abstractNumId="15">
    <w:nsid w:val="16C9457B"/>
    <w:multiLevelType w:val="multilevel"/>
    <w:tmpl w:val="4AAC249E"/>
    <w:numStyleLink w:val="Opsommingnummer"/>
  </w:abstractNum>
  <w:abstractNum w:abstractNumId="16">
    <w:nsid w:val="1C400C01"/>
    <w:multiLevelType w:val="multilevel"/>
    <w:tmpl w:val="65362162"/>
    <w:numStyleLink w:val="Opsomming"/>
  </w:abstractNum>
  <w:abstractNum w:abstractNumId="17">
    <w:nsid w:val="212255AA"/>
    <w:multiLevelType w:val="hybridMultilevel"/>
    <w:tmpl w:val="567C3474"/>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27342D04"/>
    <w:multiLevelType w:val="multilevel"/>
    <w:tmpl w:val="65362162"/>
    <w:numStyleLink w:val="Opsomming"/>
  </w:abstractNum>
  <w:abstractNum w:abstractNumId="19">
    <w:nsid w:val="2C586A93"/>
    <w:multiLevelType w:val="hybridMultilevel"/>
    <w:tmpl w:val="D2FA7592"/>
    <w:lvl w:ilvl="0" w:tplc="6DE43FC4">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2E3142EF"/>
    <w:multiLevelType w:val="multilevel"/>
    <w:tmpl w:val="65362162"/>
    <w:numStyleLink w:val="Opsomming"/>
  </w:abstractNum>
  <w:abstractNum w:abstractNumId="21">
    <w:nsid w:val="35A24323"/>
    <w:multiLevelType w:val="multilevel"/>
    <w:tmpl w:val="65362162"/>
    <w:numStyleLink w:val="Opsomming"/>
  </w:abstractNum>
  <w:abstractNum w:abstractNumId="22">
    <w:nsid w:val="37D21F35"/>
    <w:multiLevelType w:val="multilevel"/>
    <w:tmpl w:val="4AAC249E"/>
    <w:styleLink w:val="Opsommingnummer"/>
    <w:lvl w:ilvl="0">
      <w:start w:val="1"/>
      <w:numFmt w:val="decimal"/>
      <w:pStyle w:val="Opsommingnummerniveau1"/>
      <w:suff w:val="space"/>
      <w:lvlText w:val="%1."/>
      <w:lvlJc w:val="left"/>
      <w:pPr>
        <w:ind w:left="510" w:hanging="170"/>
      </w:pPr>
      <w:rPr>
        <w:rFonts w:hint="default"/>
      </w:rPr>
    </w:lvl>
    <w:lvl w:ilvl="1">
      <w:start w:val="1"/>
      <w:numFmt w:val="lowerLetter"/>
      <w:pStyle w:val="Opsommingnummerniveau2"/>
      <w:suff w:val="space"/>
      <w:lvlText w:val="%2."/>
      <w:lvlJc w:val="left"/>
      <w:pPr>
        <w:ind w:left="850" w:hanging="170"/>
      </w:pPr>
      <w:rPr>
        <w:rFonts w:hint="default"/>
      </w:rPr>
    </w:lvl>
    <w:lvl w:ilvl="2">
      <w:start w:val="1"/>
      <w:numFmt w:val="lowerRoman"/>
      <w:suff w:val="space"/>
      <w:lvlText w:val="%3."/>
      <w:lvlJc w:val="left"/>
      <w:pPr>
        <w:ind w:left="1190" w:hanging="170"/>
      </w:pPr>
      <w:rPr>
        <w:rFonts w:hint="default"/>
      </w:rPr>
    </w:lvl>
    <w:lvl w:ilvl="3">
      <w:start w:val="1"/>
      <w:numFmt w:val="upperRoman"/>
      <w:suff w:val="space"/>
      <w:lvlText w:val="(%4)"/>
      <w:lvlJc w:val="left"/>
      <w:pPr>
        <w:ind w:left="1530" w:hanging="170"/>
      </w:pPr>
      <w:rPr>
        <w:rFonts w:hint="default"/>
      </w:rPr>
    </w:lvl>
    <w:lvl w:ilvl="4">
      <w:start w:val="1"/>
      <w:numFmt w:val="lowerLetter"/>
      <w:lvlText w:val="(%5)"/>
      <w:lvlJc w:val="left"/>
      <w:pPr>
        <w:ind w:left="1870" w:hanging="170"/>
      </w:pPr>
      <w:rPr>
        <w:rFonts w:hint="default"/>
      </w:rPr>
    </w:lvl>
    <w:lvl w:ilvl="5">
      <w:start w:val="1"/>
      <w:numFmt w:val="lowerRoman"/>
      <w:lvlText w:val="(%6)"/>
      <w:lvlJc w:val="left"/>
      <w:pPr>
        <w:ind w:left="2210" w:hanging="170"/>
      </w:pPr>
      <w:rPr>
        <w:rFonts w:hint="default"/>
      </w:rPr>
    </w:lvl>
    <w:lvl w:ilvl="6">
      <w:start w:val="1"/>
      <w:numFmt w:val="decimal"/>
      <w:lvlText w:val="%7."/>
      <w:lvlJc w:val="left"/>
      <w:pPr>
        <w:ind w:left="2550" w:hanging="170"/>
      </w:pPr>
      <w:rPr>
        <w:rFonts w:hint="default"/>
      </w:rPr>
    </w:lvl>
    <w:lvl w:ilvl="7">
      <w:start w:val="1"/>
      <w:numFmt w:val="lowerLetter"/>
      <w:lvlText w:val="%8."/>
      <w:lvlJc w:val="left"/>
      <w:pPr>
        <w:ind w:left="2890" w:hanging="170"/>
      </w:pPr>
      <w:rPr>
        <w:rFonts w:hint="default"/>
      </w:rPr>
    </w:lvl>
    <w:lvl w:ilvl="8">
      <w:start w:val="1"/>
      <w:numFmt w:val="lowerRoman"/>
      <w:lvlText w:val="%9."/>
      <w:lvlJc w:val="left"/>
      <w:pPr>
        <w:ind w:left="3230" w:hanging="170"/>
      </w:pPr>
      <w:rPr>
        <w:rFonts w:hint="default"/>
      </w:rPr>
    </w:lvl>
  </w:abstractNum>
  <w:abstractNum w:abstractNumId="23">
    <w:nsid w:val="4387584D"/>
    <w:multiLevelType w:val="multilevel"/>
    <w:tmpl w:val="04130023"/>
    <w:styleLink w:val="Artikelsectie"/>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4BA94961"/>
    <w:multiLevelType w:val="hybridMultilevel"/>
    <w:tmpl w:val="E1900232"/>
    <w:lvl w:ilvl="0" w:tplc="4C908070">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4FA35673"/>
    <w:multiLevelType w:val="hybridMultilevel"/>
    <w:tmpl w:val="F2E4D84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nsid w:val="503B2088"/>
    <w:multiLevelType w:val="multilevel"/>
    <w:tmpl w:val="65362162"/>
    <w:styleLink w:val="Opsomming"/>
    <w:lvl w:ilvl="0">
      <w:start w:val="1"/>
      <w:numFmt w:val="bullet"/>
      <w:pStyle w:val="Opsommingniveau1"/>
      <w:suff w:val="space"/>
      <w:lvlText w:val=""/>
      <w:lvlJc w:val="left"/>
      <w:pPr>
        <w:ind w:left="510" w:hanging="170"/>
      </w:pPr>
      <w:rPr>
        <w:rFonts w:ascii="Symbol" w:hAnsi="Symbol" w:hint="default"/>
        <w:sz w:val="16"/>
      </w:rPr>
    </w:lvl>
    <w:lvl w:ilvl="1">
      <w:start w:val="1"/>
      <w:numFmt w:val="bullet"/>
      <w:pStyle w:val="Opsommingniveau2"/>
      <w:suff w:val="space"/>
      <w:lvlText w:val=""/>
      <w:lvlJc w:val="left"/>
      <w:pPr>
        <w:ind w:left="850" w:hanging="170"/>
      </w:pPr>
      <w:rPr>
        <w:rFonts w:ascii="Symbol" w:hAnsi="Symbol" w:hint="default"/>
        <w:color w:val="9D9D9D"/>
        <w:u w:color="9D9D9D"/>
      </w:rPr>
    </w:lvl>
    <w:lvl w:ilvl="2">
      <w:start w:val="1"/>
      <w:numFmt w:val="bullet"/>
      <w:pStyle w:val="Opsommingniveau3"/>
      <w:suff w:val="space"/>
      <w:lvlText w:val="▪"/>
      <w:lvlJc w:val="left"/>
      <w:pPr>
        <w:ind w:left="1190" w:hanging="170"/>
      </w:pPr>
      <w:rPr>
        <w:rFonts w:ascii="Verdana" w:hAnsi="Verdana" w:hint="default"/>
        <w:color w:val="auto"/>
        <w:sz w:val="24"/>
      </w:rPr>
    </w:lvl>
    <w:lvl w:ilvl="3">
      <w:start w:val="1"/>
      <w:numFmt w:val="bullet"/>
      <w:pStyle w:val="Opsommingniveau4"/>
      <w:suff w:val="space"/>
      <w:lvlText w:val="▪"/>
      <w:lvlJc w:val="left"/>
      <w:pPr>
        <w:ind w:left="1530" w:hanging="170"/>
      </w:pPr>
      <w:rPr>
        <w:rFonts w:ascii="Verdana" w:hAnsi="Verdana" w:hint="default"/>
        <w:color w:val="9D9D9D"/>
        <w:sz w:val="24"/>
      </w:rPr>
    </w:lvl>
    <w:lvl w:ilvl="4">
      <w:start w:val="1"/>
      <w:numFmt w:val="bullet"/>
      <w:lvlRestart w:val="0"/>
      <w:lvlText w:val="▪"/>
      <w:lvlJc w:val="left"/>
      <w:pPr>
        <w:tabs>
          <w:tab w:val="num" w:pos="2607"/>
        </w:tabs>
        <w:ind w:left="1870" w:hanging="170"/>
      </w:pPr>
      <w:rPr>
        <w:rFonts w:ascii="Verdana" w:hAnsi="Verdana" w:hint="default"/>
        <w:color w:val="3C3C3C"/>
      </w:rPr>
    </w:lvl>
    <w:lvl w:ilvl="5">
      <w:start w:val="1"/>
      <w:numFmt w:val="bullet"/>
      <w:lvlRestart w:val="0"/>
      <w:lvlText w:val="▪"/>
      <w:lvlJc w:val="left"/>
      <w:pPr>
        <w:tabs>
          <w:tab w:val="num" w:pos="2947"/>
        </w:tabs>
        <w:ind w:left="2210" w:hanging="170"/>
      </w:pPr>
      <w:rPr>
        <w:rFonts w:ascii="Verdana" w:hAnsi="Verdana" w:hint="default"/>
        <w:color w:val="3C3C3C"/>
      </w:rPr>
    </w:lvl>
    <w:lvl w:ilvl="6">
      <w:start w:val="1"/>
      <w:numFmt w:val="bullet"/>
      <w:lvlRestart w:val="0"/>
      <w:lvlText w:val="▪"/>
      <w:lvlJc w:val="left"/>
      <w:pPr>
        <w:tabs>
          <w:tab w:val="num" w:pos="3287"/>
        </w:tabs>
        <w:ind w:left="2550" w:hanging="170"/>
      </w:pPr>
      <w:rPr>
        <w:rFonts w:ascii="Verdana" w:hAnsi="Verdana" w:hint="default"/>
        <w:color w:val="3C3C3C"/>
      </w:rPr>
    </w:lvl>
    <w:lvl w:ilvl="7">
      <w:start w:val="1"/>
      <w:numFmt w:val="bullet"/>
      <w:lvlRestart w:val="0"/>
      <w:lvlText w:val="▪"/>
      <w:lvlJc w:val="left"/>
      <w:pPr>
        <w:tabs>
          <w:tab w:val="num" w:pos="3627"/>
        </w:tabs>
        <w:ind w:left="2890" w:hanging="170"/>
      </w:pPr>
      <w:rPr>
        <w:rFonts w:ascii="Verdana" w:hAnsi="Verdana" w:hint="default"/>
        <w:color w:val="3C3C3C"/>
      </w:rPr>
    </w:lvl>
    <w:lvl w:ilvl="8">
      <w:start w:val="1"/>
      <w:numFmt w:val="bullet"/>
      <w:lvlRestart w:val="0"/>
      <w:lvlText w:val="▪"/>
      <w:lvlJc w:val="left"/>
      <w:pPr>
        <w:tabs>
          <w:tab w:val="num" w:pos="3967"/>
        </w:tabs>
        <w:ind w:left="3230" w:hanging="170"/>
      </w:pPr>
      <w:rPr>
        <w:rFonts w:ascii="Verdana" w:hAnsi="Verdana" w:hint="default"/>
        <w:color w:val="3C3C3C"/>
      </w:rPr>
    </w:lvl>
  </w:abstractNum>
  <w:abstractNum w:abstractNumId="27">
    <w:nsid w:val="59B238CD"/>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E8064B"/>
    <w:multiLevelType w:val="hybridMultilevel"/>
    <w:tmpl w:val="D15AEA66"/>
    <w:lvl w:ilvl="0" w:tplc="0058B0AA">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55C42F1"/>
    <w:multiLevelType w:val="hybridMultilevel"/>
    <w:tmpl w:val="15BC3210"/>
    <w:lvl w:ilvl="0" w:tplc="58E23D40">
      <w:start w:val="5"/>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67020F25"/>
    <w:multiLevelType w:val="hybridMultilevel"/>
    <w:tmpl w:val="F97224C0"/>
    <w:lvl w:ilvl="0" w:tplc="51A0E90A">
      <w:start w:val="1"/>
      <w:numFmt w:val="bullet"/>
      <w:pStyle w:val="Lijst3"/>
      <w:lvlText w:val=""/>
      <w:lvlJc w:val="left"/>
      <w:pPr>
        <w:ind w:left="1287" w:hanging="360"/>
      </w:pPr>
      <w:rPr>
        <w:rFonts w:ascii="Symbol" w:hAnsi="Symbol" w:hint="default"/>
      </w:rPr>
    </w:lvl>
    <w:lvl w:ilvl="1" w:tplc="08130003">
      <w:start w:val="1"/>
      <w:numFmt w:val="bullet"/>
      <w:lvlText w:val="o"/>
      <w:lvlJc w:val="left"/>
      <w:pPr>
        <w:ind w:left="2007" w:hanging="360"/>
      </w:pPr>
      <w:rPr>
        <w:rFonts w:ascii="Courier New" w:hAnsi="Courier New" w:cs="Courier New" w:hint="default"/>
      </w:rPr>
    </w:lvl>
    <w:lvl w:ilvl="2" w:tplc="08130005">
      <w:start w:val="1"/>
      <w:numFmt w:val="bullet"/>
      <w:lvlText w:val=""/>
      <w:lvlJc w:val="left"/>
      <w:pPr>
        <w:ind w:left="2727" w:hanging="360"/>
      </w:pPr>
      <w:rPr>
        <w:rFonts w:ascii="Wingdings" w:hAnsi="Wingdings" w:hint="default"/>
      </w:rPr>
    </w:lvl>
    <w:lvl w:ilvl="3" w:tplc="0813000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31">
    <w:nsid w:val="6B9C0F57"/>
    <w:multiLevelType w:val="hybridMultilevel"/>
    <w:tmpl w:val="5CD6FBBA"/>
    <w:lvl w:ilvl="0" w:tplc="8C0AE55A">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6044152"/>
    <w:multiLevelType w:val="multilevel"/>
    <w:tmpl w:val="65362162"/>
    <w:numStyleLink w:val="Opsomm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27"/>
  </w:num>
  <w:num w:numId="13">
    <w:abstractNumId w:val="23"/>
  </w:num>
  <w:num w:numId="14">
    <w:abstractNumId w:val="12"/>
  </w:num>
  <w:num w:numId="15">
    <w:abstractNumId w:val="30"/>
  </w:num>
  <w:num w:numId="16">
    <w:abstractNumId w:val="28"/>
  </w:num>
  <w:num w:numId="17">
    <w:abstractNumId w:val="13"/>
  </w:num>
  <w:num w:numId="18">
    <w:abstractNumId w:val="26"/>
  </w:num>
  <w:num w:numId="19">
    <w:abstractNumId w:val="22"/>
  </w:num>
  <w:num w:numId="20">
    <w:abstractNumId w:val="15"/>
  </w:num>
  <w:num w:numId="21">
    <w:abstractNumId w:val="18"/>
  </w:num>
  <w:num w:numId="22">
    <w:abstractNumId w:val="11"/>
  </w:num>
  <w:num w:numId="23">
    <w:abstractNumId w:val="20"/>
  </w:num>
  <w:num w:numId="24">
    <w:abstractNumId w:val="32"/>
  </w:num>
  <w:num w:numId="25">
    <w:abstractNumId w:val="14"/>
  </w:num>
  <w:num w:numId="26">
    <w:abstractNumId w:val="21"/>
  </w:num>
  <w:num w:numId="27">
    <w:abstractNumId w:val="16"/>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1"/>
  </w:num>
  <w:num w:numId="31">
    <w:abstractNumId w:val="17"/>
  </w:num>
  <w:num w:numId="32">
    <w:abstractNumId w:val="25"/>
  </w:num>
  <w:num w:numId="33">
    <w:abstractNumId w:val="11"/>
  </w:num>
  <w:num w:numId="34">
    <w:abstractNumId w:val="29"/>
  </w:num>
  <w:num w:numId="35">
    <w:abstractNumId w:val="24"/>
  </w:num>
  <w:num w:numId="36">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0101" w:allStyles="1" w:customStyles="0" w:latentStyles="0" w:stylesInUse="0" w:headingStyles="0" w:numberingStyles="0" w:tableStyles="0" w:directFormattingOnRuns="1" w:directFormattingOnParagraphs="0" w:directFormattingOnNumbering="0" w:directFormattingOnTables="0" w:clearFormatting="0" w:top3HeadingStyles="0" w:visibleStyles="0" w:alternateStyleNames="0"/>
  <w:stylePaneSortMethod w:val="0000"/>
  <w:documentProtection w:enforcement="0"/>
  <w:autoFormatOverride/>
  <w:defaultTabStop w:val="708"/>
  <w:hyphenationZone w:val="425"/>
  <w:drawingGridHorizontalSpacing w:val="100"/>
  <w:displayHorizontalDrawingGridEvery w:val="2"/>
  <w:characterSpacingControl w:val="doNotCompress"/>
  <w:hdrShapeDefaults>
    <o:shapedefaults v:ext="edit" spidmax="6146">
      <o:colormru v:ext="edit" colors="#583119,#b7badb,#8981a3,#0f2b63,#b8c1df,#6a85be,#dee1f0,#bcc4e1"/>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CF"/>
    <w:rsid w:val="00013E98"/>
    <w:rsid w:val="0001756E"/>
    <w:rsid w:val="00020F6B"/>
    <w:rsid w:val="0002218F"/>
    <w:rsid w:val="000246F9"/>
    <w:rsid w:val="00025921"/>
    <w:rsid w:val="00027585"/>
    <w:rsid w:val="00035F33"/>
    <w:rsid w:val="00042324"/>
    <w:rsid w:val="00042680"/>
    <w:rsid w:val="00044BB8"/>
    <w:rsid w:val="00044E09"/>
    <w:rsid w:val="00045945"/>
    <w:rsid w:val="000513DC"/>
    <w:rsid w:val="0006023F"/>
    <w:rsid w:val="000636C5"/>
    <w:rsid w:val="00075A5B"/>
    <w:rsid w:val="00075EC5"/>
    <w:rsid w:val="00080725"/>
    <w:rsid w:val="00082F2C"/>
    <w:rsid w:val="000919F8"/>
    <w:rsid w:val="00091B5B"/>
    <w:rsid w:val="00092955"/>
    <w:rsid w:val="0009323F"/>
    <w:rsid w:val="00097E48"/>
    <w:rsid w:val="000A06FF"/>
    <w:rsid w:val="000A1D49"/>
    <w:rsid w:val="000A3C73"/>
    <w:rsid w:val="000A7AA0"/>
    <w:rsid w:val="000B3ED0"/>
    <w:rsid w:val="000B4D8E"/>
    <w:rsid w:val="000C1C58"/>
    <w:rsid w:val="000C79B0"/>
    <w:rsid w:val="000D30C1"/>
    <w:rsid w:val="000D54BD"/>
    <w:rsid w:val="000E1DBC"/>
    <w:rsid w:val="000E7601"/>
    <w:rsid w:val="000F16C7"/>
    <w:rsid w:val="00101C62"/>
    <w:rsid w:val="00106496"/>
    <w:rsid w:val="0011133B"/>
    <w:rsid w:val="0011223E"/>
    <w:rsid w:val="00112A49"/>
    <w:rsid w:val="00115E63"/>
    <w:rsid w:val="001240A2"/>
    <w:rsid w:val="00134B16"/>
    <w:rsid w:val="00135390"/>
    <w:rsid w:val="0014217B"/>
    <w:rsid w:val="001426CA"/>
    <w:rsid w:val="00143487"/>
    <w:rsid w:val="00144859"/>
    <w:rsid w:val="001450A6"/>
    <w:rsid w:val="0014761E"/>
    <w:rsid w:val="00154028"/>
    <w:rsid w:val="00155A64"/>
    <w:rsid w:val="001564CE"/>
    <w:rsid w:val="001762D3"/>
    <w:rsid w:val="00176ABB"/>
    <w:rsid w:val="00184BF4"/>
    <w:rsid w:val="00184C36"/>
    <w:rsid w:val="00191141"/>
    <w:rsid w:val="00192BAF"/>
    <w:rsid w:val="00195559"/>
    <w:rsid w:val="00196F3F"/>
    <w:rsid w:val="001A1E1C"/>
    <w:rsid w:val="001A2AAC"/>
    <w:rsid w:val="001A5A2D"/>
    <w:rsid w:val="001B155C"/>
    <w:rsid w:val="001B4048"/>
    <w:rsid w:val="001B47DC"/>
    <w:rsid w:val="001B4EE0"/>
    <w:rsid w:val="001B58BF"/>
    <w:rsid w:val="001C0406"/>
    <w:rsid w:val="001C040E"/>
    <w:rsid w:val="001C54DB"/>
    <w:rsid w:val="001D6870"/>
    <w:rsid w:val="001E2A43"/>
    <w:rsid w:val="001E3855"/>
    <w:rsid w:val="001E71F5"/>
    <w:rsid w:val="001F3430"/>
    <w:rsid w:val="001F3D26"/>
    <w:rsid w:val="00202516"/>
    <w:rsid w:val="0020670F"/>
    <w:rsid w:val="00206E95"/>
    <w:rsid w:val="00212B2A"/>
    <w:rsid w:val="0021507B"/>
    <w:rsid w:val="002202DF"/>
    <w:rsid w:val="002208E1"/>
    <w:rsid w:val="00221EAD"/>
    <w:rsid w:val="00224BF1"/>
    <w:rsid w:val="002270C5"/>
    <w:rsid w:val="0022789D"/>
    <w:rsid w:val="002371F2"/>
    <w:rsid w:val="00241D8C"/>
    <w:rsid w:val="00241F85"/>
    <w:rsid w:val="00247011"/>
    <w:rsid w:val="002505AE"/>
    <w:rsid w:val="0025285A"/>
    <w:rsid w:val="00256F60"/>
    <w:rsid w:val="002574B1"/>
    <w:rsid w:val="00260A3A"/>
    <w:rsid w:val="002623F1"/>
    <w:rsid w:val="00262A3C"/>
    <w:rsid w:val="00273B01"/>
    <w:rsid w:val="00277F4B"/>
    <w:rsid w:val="002816FE"/>
    <w:rsid w:val="0028244A"/>
    <w:rsid w:val="00285C02"/>
    <w:rsid w:val="00286332"/>
    <w:rsid w:val="0028723E"/>
    <w:rsid w:val="002875CF"/>
    <w:rsid w:val="00294E73"/>
    <w:rsid w:val="00295FF7"/>
    <w:rsid w:val="002A437B"/>
    <w:rsid w:val="002B1233"/>
    <w:rsid w:val="002C1B1A"/>
    <w:rsid w:val="002C2AD9"/>
    <w:rsid w:val="002C3208"/>
    <w:rsid w:val="002C633C"/>
    <w:rsid w:val="002C77FC"/>
    <w:rsid w:val="002D27B9"/>
    <w:rsid w:val="002D5AA6"/>
    <w:rsid w:val="002D6179"/>
    <w:rsid w:val="002E2EFC"/>
    <w:rsid w:val="002E7214"/>
    <w:rsid w:val="002F1E69"/>
    <w:rsid w:val="002F3EA4"/>
    <w:rsid w:val="002F7B85"/>
    <w:rsid w:val="00314827"/>
    <w:rsid w:val="00315913"/>
    <w:rsid w:val="003175C9"/>
    <w:rsid w:val="00321B21"/>
    <w:rsid w:val="00321E08"/>
    <w:rsid w:val="003248EB"/>
    <w:rsid w:val="00326D5A"/>
    <w:rsid w:val="00331087"/>
    <w:rsid w:val="003400DF"/>
    <w:rsid w:val="003436CF"/>
    <w:rsid w:val="00350BF9"/>
    <w:rsid w:val="00354FC5"/>
    <w:rsid w:val="003560A6"/>
    <w:rsid w:val="003606E0"/>
    <w:rsid w:val="003638B5"/>
    <w:rsid w:val="00367567"/>
    <w:rsid w:val="00370058"/>
    <w:rsid w:val="00394240"/>
    <w:rsid w:val="00394E88"/>
    <w:rsid w:val="003A2E55"/>
    <w:rsid w:val="003A3DED"/>
    <w:rsid w:val="003A6441"/>
    <w:rsid w:val="003A6442"/>
    <w:rsid w:val="003A6711"/>
    <w:rsid w:val="003C64C2"/>
    <w:rsid w:val="003C78B9"/>
    <w:rsid w:val="003D0BCA"/>
    <w:rsid w:val="003D140B"/>
    <w:rsid w:val="003D353C"/>
    <w:rsid w:val="003D5303"/>
    <w:rsid w:val="003E26DF"/>
    <w:rsid w:val="003E2960"/>
    <w:rsid w:val="003E62C0"/>
    <w:rsid w:val="003E6A9A"/>
    <w:rsid w:val="003F245F"/>
    <w:rsid w:val="003F49D1"/>
    <w:rsid w:val="003F5D01"/>
    <w:rsid w:val="0040011D"/>
    <w:rsid w:val="0040040D"/>
    <w:rsid w:val="004031A7"/>
    <w:rsid w:val="00405599"/>
    <w:rsid w:val="00411B41"/>
    <w:rsid w:val="00413F04"/>
    <w:rsid w:val="00414F9D"/>
    <w:rsid w:val="004160FD"/>
    <w:rsid w:val="00417ACF"/>
    <w:rsid w:val="0042081A"/>
    <w:rsid w:val="004243A9"/>
    <w:rsid w:val="004336F8"/>
    <w:rsid w:val="004346E3"/>
    <w:rsid w:val="004369FB"/>
    <w:rsid w:val="00441DAF"/>
    <w:rsid w:val="00442171"/>
    <w:rsid w:val="0044338A"/>
    <w:rsid w:val="00443B4E"/>
    <w:rsid w:val="00453B65"/>
    <w:rsid w:val="00462CFC"/>
    <w:rsid w:val="00466574"/>
    <w:rsid w:val="00484365"/>
    <w:rsid w:val="004849DA"/>
    <w:rsid w:val="00493CF0"/>
    <w:rsid w:val="00495309"/>
    <w:rsid w:val="0049648E"/>
    <w:rsid w:val="004A3EAB"/>
    <w:rsid w:val="004A62ED"/>
    <w:rsid w:val="004A7B76"/>
    <w:rsid w:val="004B39F6"/>
    <w:rsid w:val="004C1781"/>
    <w:rsid w:val="004C2DC1"/>
    <w:rsid w:val="004D151C"/>
    <w:rsid w:val="004D4AA9"/>
    <w:rsid w:val="004D56C2"/>
    <w:rsid w:val="004E2041"/>
    <w:rsid w:val="004E3982"/>
    <w:rsid w:val="004F01F2"/>
    <w:rsid w:val="004F12B6"/>
    <w:rsid w:val="00500752"/>
    <w:rsid w:val="00505869"/>
    <w:rsid w:val="00507C23"/>
    <w:rsid w:val="00507F1E"/>
    <w:rsid w:val="00512683"/>
    <w:rsid w:val="00514268"/>
    <w:rsid w:val="00535918"/>
    <w:rsid w:val="00536DA0"/>
    <w:rsid w:val="00551C7A"/>
    <w:rsid w:val="00566BF0"/>
    <w:rsid w:val="00573DE2"/>
    <w:rsid w:val="00582C69"/>
    <w:rsid w:val="00591B5E"/>
    <w:rsid w:val="005A6363"/>
    <w:rsid w:val="005A7CDB"/>
    <w:rsid w:val="005B26C9"/>
    <w:rsid w:val="005B3644"/>
    <w:rsid w:val="005B4CA5"/>
    <w:rsid w:val="005B5735"/>
    <w:rsid w:val="005C464A"/>
    <w:rsid w:val="005C499F"/>
    <w:rsid w:val="005C5B71"/>
    <w:rsid w:val="005C6141"/>
    <w:rsid w:val="005C6DB7"/>
    <w:rsid w:val="005D4042"/>
    <w:rsid w:val="005D575C"/>
    <w:rsid w:val="005D73E0"/>
    <w:rsid w:val="005E0041"/>
    <w:rsid w:val="005E18C7"/>
    <w:rsid w:val="005E509F"/>
    <w:rsid w:val="005E61B5"/>
    <w:rsid w:val="005F381D"/>
    <w:rsid w:val="00600C67"/>
    <w:rsid w:val="0060448E"/>
    <w:rsid w:val="006104BE"/>
    <w:rsid w:val="006128D7"/>
    <w:rsid w:val="00612AAC"/>
    <w:rsid w:val="0061484D"/>
    <w:rsid w:val="00621F28"/>
    <w:rsid w:val="00622F4F"/>
    <w:rsid w:val="00626A51"/>
    <w:rsid w:val="00635B63"/>
    <w:rsid w:val="00636CFB"/>
    <w:rsid w:val="00640B13"/>
    <w:rsid w:val="00645B2D"/>
    <w:rsid w:val="006513CA"/>
    <w:rsid w:val="00661AB7"/>
    <w:rsid w:val="0066204B"/>
    <w:rsid w:val="00663930"/>
    <w:rsid w:val="006663CD"/>
    <w:rsid w:val="0066672E"/>
    <w:rsid w:val="006736D8"/>
    <w:rsid w:val="00673F87"/>
    <w:rsid w:val="00675207"/>
    <w:rsid w:val="00684C20"/>
    <w:rsid w:val="00687833"/>
    <w:rsid w:val="00687AC3"/>
    <w:rsid w:val="00690452"/>
    <w:rsid w:val="0069069F"/>
    <w:rsid w:val="006953D9"/>
    <w:rsid w:val="006956CF"/>
    <w:rsid w:val="006A7B01"/>
    <w:rsid w:val="006B1E7C"/>
    <w:rsid w:val="006D18DA"/>
    <w:rsid w:val="006D54EA"/>
    <w:rsid w:val="006E01DF"/>
    <w:rsid w:val="006E4B58"/>
    <w:rsid w:val="006E6DE6"/>
    <w:rsid w:val="006E7C16"/>
    <w:rsid w:val="006F10D1"/>
    <w:rsid w:val="006F2A91"/>
    <w:rsid w:val="006F3755"/>
    <w:rsid w:val="006F7311"/>
    <w:rsid w:val="00706173"/>
    <w:rsid w:val="00712C81"/>
    <w:rsid w:val="007201C5"/>
    <w:rsid w:val="00720EB7"/>
    <w:rsid w:val="00725E0E"/>
    <w:rsid w:val="00727A1A"/>
    <w:rsid w:val="007314FE"/>
    <w:rsid w:val="007333EA"/>
    <w:rsid w:val="00745D43"/>
    <w:rsid w:val="00747052"/>
    <w:rsid w:val="007524B1"/>
    <w:rsid w:val="00753174"/>
    <w:rsid w:val="0076224F"/>
    <w:rsid w:val="007654BA"/>
    <w:rsid w:val="00780242"/>
    <w:rsid w:val="00784314"/>
    <w:rsid w:val="00793860"/>
    <w:rsid w:val="007A378F"/>
    <w:rsid w:val="007B4E69"/>
    <w:rsid w:val="007B54A4"/>
    <w:rsid w:val="007B7D85"/>
    <w:rsid w:val="007C1159"/>
    <w:rsid w:val="007C2988"/>
    <w:rsid w:val="007C5EF4"/>
    <w:rsid w:val="007D2128"/>
    <w:rsid w:val="007D2F02"/>
    <w:rsid w:val="007D57C4"/>
    <w:rsid w:val="007D73AD"/>
    <w:rsid w:val="007E4016"/>
    <w:rsid w:val="007F0150"/>
    <w:rsid w:val="007F16EA"/>
    <w:rsid w:val="00800021"/>
    <w:rsid w:val="008037A7"/>
    <w:rsid w:val="0080600B"/>
    <w:rsid w:val="008063E3"/>
    <w:rsid w:val="00811CE5"/>
    <w:rsid w:val="0081300B"/>
    <w:rsid w:val="00823981"/>
    <w:rsid w:val="008262FA"/>
    <w:rsid w:val="008278C7"/>
    <w:rsid w:val="00832721"/>
    <w:rsid w:val="008345E9"/>
    <w:rsid w:val="00842AD7"/>
    <w:rsid w:val="00843F4E"/>
    <w:rsid w:val="00850CB0"/>
    <w:rsid w:val="00851DD8"/>
    <w:rsid w:val="0085217D"/>
    <w:rsid w:val="008558EC"/>
    <w:rsid w:val="00880217"/>
    <w:rsid w:val="008813C9"/>
    <w:rsid w:val="008853AF"/>
    <w:rsid w:val="0089076A"/>
    <w:rsid w:val="008919B5"/>
    <w:rsid w:val="008A1C9D"/>
    <w:rsid w:val="008A39B8"/>
    <w:rsid w:val="008A452C"/>
    <w:rsid w:val="008A6000"/>
    <w:rsid w:val="008C0E8A"/>
    <w:rsid w:val="008C6D31"/>
    <w:rsid w:val="008D0B0C"/>
    <w:rsid w:val="008D1CF9"/>
    <w:rsid w:val="008E29B2"/>
    <w:rsid w:val="008E5CB9"/>
    <w:rsid w:val="008E7151"/>
    <w:rsid w:val="008F153B"/>
    <w:rsid w:val="008F435C"/>
    <w:rsid w:val="008F6D40"/>
    <w:rsid w:val="008F7779"/>
    <w:rsid w:val="0090190B"/>
    <w:rsid w:val="00902495"/>
    <w:rsid w:val="00903594"/>
    <w:rsid w:val="009106B2"/>
    <w:rsid w:val="0091258B"/>
    <w:rsid w:val="00920073"/>
    <w:rsid w:val="00920AFF"/>
    <w:rsid w:val="00920DE7"/>
    <w:rsid w:val="009303A7"/>
    <w:rsid w:val="00936F63"/>
    <w:rsid w:val="00937807"/>
    <w:rsid w:val="00941689"/>
    <w:rsid w:val="00941D86"/>
    <w:rsid w:val="009424DA"/>
    <w:rsid w:val="00943575"/>
    <w:rsid w:val="00943A04"/>
    <w:rsid w:val="00946C91"/>
    <w:rsid w:val="00946F92"/>
    <w:rsid w:val="0094742C"/>
    <w:rsid w:val="009509AB"/>
    <w:rsid w:val="00950DDF"/>
    <w:rsid w:val="009634ED"/>
    <w:rsid w:val="00964058"/>
    <w:rsid w:val="009654B4"/>
    <w:rsid w:val="0097020F"/>
    <w:rsid w:val="00974CBF"/>
    <w:rsid w:val="0098102D"/>
    <w:rsid w:val="00981458"/>
    <w:rsid w:val="0098638E"/>
    <w:rsid w:val="009878DA"/>
    <w:rsid w:val="00992A14"/>
    <w:rsid w:val="00995B72"/>
    <w:rsid w:val="00997A9E"/>
    <w:rsid w:val="009A1BD9"/>
    <w:rsid w:val="009A4050"/>
    <w:rsid w:val="009B0252"/>
    <w:rsid w:val="009B6A72"/>
    <w:rsid w:val="009B7459"/>
    <w:rsid w:val="009C7488"/>
    <w:rsid w:val="009D09DD"/>
    <w:rsid w:val="009D108A"/>
    <w:rsid w:val="009D4CB8"/>
    <w:rsid w:val="009D5D87"/>
    <w:rsid w:val="009D73DC"/>
    <w:rsid w:val="009E6296"/>
    <w:rsid w:val="009F01F9"/>
    <w:rsid w:val="009F10A0"/>
    <w:rsid w:val="00A03896"/>
    <w:rsid w:val="00A124F0"/>
    <w:rsid w:val="00A12EFE"/>
    <w:rsid w:val="00A141F3"/>
    <w:rsid w:val="00A16220"/>
    <w:rsid w:val="00A2062B"/>
    <w:rsid w:val="00A22E2F"/>
    <w:rsid w:val="00A321EE"/>
    <w:rsid w:val="00A32B5C"/>
    <w:rsid w:val="00A333CC"/>
    <w:rsid w:val="00A34B29"/>
    <w:rsid w:val="00A3660C"/>
    <w:rsid w:val="00A44A26"/>
    <w:rsid w:val="00A51256"/>
    <w:rsid w:val="00A52B8C"/>
    <w:rsid w:val="00A5451D"/>
    <w:rsid w:val="00A66169"/>
    <w:rsid w:val="00A727C4"/>
    <w:rsid w:val="00A76987"/>
    <w:rsid w:val="00A83474"/>
    <w:rsid w:val="00A90B93"/>
    <w:rsid w:val="00A91010"/>
    <w:rsid w:val="00A920F7"/>
    <w:rsid w:val="00A93650"/>
    <w:rsid w:val="00AA28E9"/>
    <w:rsid w:val="00AA32B7"/>
    <w:rsid w:val="00AA5738"/>
    <w:rsid w:val="00AB1C27"/>
    <w:rsid w:val="00AB1F3E"/>
    <w:rsid w:val="00AB7E72"/>
    <w:rsid w:val="00AC3C0B"/>
    <w:rsid w:val="00AC4E1F"/>
    <w:rsid w:val="00AC5F5A"/>
    <w:rsid w:val="00AD0CF7"/>
    <w:rsid w:val="00AE0C5E"/>
    <w:rsid w:val="00AF4531"/>
    <w:rsid w:val="00B06604"/>
    <w:rsid w:val="00B070FC"/>
    <w:rsid w:val="00B07FF1"/>
    <w:rsid w:val="00B1280A"/>
    <w:rsid w:val="00B1367D"/>
    <w:rsid w:val="00B13E1A"/>
    <w:rsid w:val="00B14196"/>
    <w:rsid w:val="00B23A91"/>
    <w:rsid w:val="00B25100"/>
    <w:rsid w:val="00B251B5"/>
    <w:rsid w:val="00B26E81"/>
    <w:rsid w:val="00B31A9A"/>
    <w:rsid w:val="00B327D2"/>
    <w:rsid w:val="00B32F8A"/>
    <w:rsid w:val="00B34BB4"/>
    <w:rsid w:val="00B45A76"/>
    <w:rsid w:val="00B464D0"/>
    <w:rsid w:val="00B51043"/>
    <w:rsid w:val="00B545C7"/>
    <w:rsid w:val="00B56820"/>
    <w:rsid w:val="00B57E09"/>
    <w:rsid w:val="00B61460"/>
    <w:rsid w:val="00B6448B"/>
    <w:rsid w:val="00B90E0E"/>
    <w:rsid w:val="00B911CF"/>
    <w:rsid w:val="00B91A05"/>
    <w:rsid w:val="00B93A58"/>
    <w:rsid w:val="00B95636"/>
    <w:rsid w:val="00BC4926"/>
    <w:rsid w:val="00BC5553"/>
    <w:rsid w:val="00BC5AB4"/>
    <w:rsid w:val="00BD0C48"/>
    <w:rsid w:val="00BD18FE"/>
    <w:rsid w:val="00BD1E36"/>
    <w:rsid w:val="00BE1285"/>
    <w:rsid w:val="00BE4750"/>
    <w:rsid w:val="00BF1A37"/>
    <w:rsid w:val="00BF4786"/>
    <w:rsid w:val="00BF5880"/>
    <w:rsid w:val="00BF6B78"/>
    <w:rsid w:val="00C0212E"/>
    <w:rsid w:val="00C037B6"/>
    <w:rsid w:val="00C05321"/>
    <w:rsid w:val="00C05964"/>
    <w:rsid w:val="00C12375"/>
    <w:rsid w:val="00C14682"/>
    <w:rsid w:val="00C16DC4"/>
    <w:rsid w:val="00C17159"/>
    <w:rsid w:val="00C210CE"/>
    <w:rsid w:val="00C22D9D"/>
    <w:rsid w:val="00C22DA1"/>
    <w:rsid w:val="00C22EB1"/>
    <w:rsid w:val="00C27E59"/>
    <w:rsid w:val="00C335A4"/>
    <w:rsid w:val="00C37201"/>
    <w:rsid w:val="00C37474"/>
    <w:rsid w:val="00C37767"/>
    <w:rsid w:val="00C429FA"/>
    <w:rsid w:val="00C43D11"/>
    <w:rsid w:val="00C4515B"/>
    <w:rsid w:val="00C51BEF"/>
    <w:rsid w:val="00C5458B"/>
    <w:rsid w:val="00C551C1"/>
    <w:rsid w:val="00C62BB1"/>
    <w:rsid w:val="00C648D6"/>
    <w:rsid w:val="00C66FD2"/>
    <w:rsid w:val="00C67092"/>
    <w:rsid w:val="00C71870"/>
    <w:rsid w:val="00C755CE"/>
    <w:rsid w:val="00C763AB"/>
    <w:rsid w:val="00C76AC6"/>
    <w:rsid w:val="00C8403E"/>
    <w:rsid w:val="00C87852"/>
    <w:rsid w:val="00C93EC8"/>
    <w:rsid w:val="00C950EE"/>
    <w:rsid w:val="00C95C46"/>
    <w:rsid w:val="00CA3A4D"/>
    <w:rsid w:val="00CA483F"/>
    <w:rsid w:val="00CB4921"/>
    <w:rsid w:val="00CC318A"/>
    <w:rsid w:val="00CC4052"/>
    <w:rsid w:val="00CD2A35"/>
    <w:rsid w:val="00CD7AAC"/>
    <w:rsid w:val="00CE3E78"/>
    <w:rsid w:val="00CE5818"/>
    <w:rsid w:val="00CE73F4"/>
    <w:rsid w:val="00CE76A0"/>
    <w:rsid w:val="00CE774F"/>
    <w:rsid w:val="00CF6E0F"/>
    <w:rsid w:val="00D00BF7"/>
    <w:rsid w:val="00D04066"/>
    <w:rsid w:val="00D04168"/>
    <w:rsid w:val="00D049CA"/>
    <w:rsid w:val="00D079E0"/>
    <w:rsid w:val="00D07B56"/>
    <w:rsid w:val="00D14E9C"/>
    <w:rsid w:val="00D15D88"/>
    <w:rsid w:val="00D2324D"/>
    <w:rsid w:val="00D26B0B"/>
    <w:rsid w:val="00D26F7F"/>
    <w:rsid w:val="00D428C5"/>
    <w:rsid w:val="00D45FE4"/>
    <w:rsid w:val="00D4612A"/>
    <w:rsid w:val="00D46FCC"/>
    <w:rsid w:val="00D5287C"/>
    <w:rsid w:val="00D557D0"/>
    <w:rsid w:val="00D63487"/>
    <w:rsid w:val="00D6606F"/>
    <w:rsid w:val="00D668B4"/>
    <w:rsid w:val="00D80552"/>
    <w:rsid w:val="00D81BDA"/>
    <w:rsid w:val="00D85744"/>
    <w:rsid w:val="00D93F4E"/>
    <w:rsid w:val="00DA13BA"/>
    <w:rsid w:val="00DA2042"/>
    <w:rsid w:val="00DB38E0"/>
    <w:rsid w:val="00DB6320"/>
    <w:rsid w:val="00DC036B"/>
    <w:rsid w:val="00DC03BC"/>
    <w:rsid w:val="00DC06E9"/>
    <w:rsid w:val="00DC198A"/>
    <w:rsid w:val="00DC3ECA"/>
    <w:rsid w:val="00DC554E"/>
    <w:rsid w:val="00DE3E73"/>
    <w:rsid w:val="00DF1991"/>
    <w:rsid w:val="00DF3C17"/>
    <w:rsid w:val="00DF75EA"/>
    <w:rsid w:val="00E026C9"/>
    <w:rsid w:val="00E12681"/>
    <w:rsid w:val="00E202CC"/>
    <w:rsid w:val="00E210B5"/>
    <w:rsid w:val="00E279F9"/>
    <w:rsid w:val="00E27D3F"/>
    <w:rsid w:val="00E305E6"/>
    <w:rsid w:val="00E31022"/>
    <w:rsid w:val="00E32EEB"/>
    <w:rsid w:val="00E402BC"/>
    <w:rsid w:val="00E42FF3"/>
    <w:rsid w:val="00E56B90"/>
    <w:rsid w:val="00E6039E"/>
    <w:rsid w:val="00E609D4"/>
    <w:rsid w:val="00E61181"/>
    <w:rsid w:val="00E70880"/>
    <w:rsid w:val="00E70EF5"/>
    <w:rsid w:val="00E74C0F"/>
    <w:rsid w:val="00E752FD"/>
    <w:rsid w:val="00E82021"/>
    <w:rsid w:val="00E91CD8"/>
    <w:rsid w:val="00E91F67"/>
    <w:rsid w:val="00E94625"/>
    <w:rsid w:val="00E957CD"/>
    <w:rsid w:val="00EA273F"/>
    <w:rsid w:val="00EA4CC6"/>
    <w:rsid w:val="00EA5D08"/>
    <w:rsid w:val="00EA692F"/>
    <w:rsid w:val="00EB30BB"/>
    <w:rsid w:val="00EB55F9"/>
    <w:rsid w:val="00EC13FE"/>
    <w:rsid w:val="00EC1FA2"/>
    <w:rsid w:val="00EC2A7C"/>
    <w:rsid w:val="00EC2C22"/>
    <w:rsid w:val="00EC54E6"/>
    <w:rsid w:val="00ED1000"/>
    <w:rsid w:val="00ED16F3"/>
    <w:rsid w:val="00ED2974"/>
    <w:rsid w:val="00EE32E9"/>
    <w:rsid w:val="00EE4ABB"/>
    <w:rsid w:val="00EF64A9"/>
    <w:rsid w:val="00EF6DCD"/>
    <w:rsid w:val="00F0030C"/>
    <w:rsid w:val="00F05413"/>
    <w:rsid w:val="00F05F65"/>
    <w:rsid w:val="00F0692F"/>
    <w:rsid w:val="00F10EB8"/>
    <w:rsid w:val="00F14120"/>
    <w:rsid w:val="00F15DDB"/>
    <w:rsid w:val="00F17B3B"/>
    <w:rsid w:val="00F211C9"/>
    <w:rsid w:val="00F32AF6"/>
    <w:rsid w:val="00F337E5"/>
    <w:rsid w:val="00F36531"/>
    <w:rsid w:val="00F407A6"/>
    <w:rsid w:val="00F4427C"/>
    <w:rsid w:val="00F44965"/>
    <w:rsid w:val="00F44D93"/>
    <w:rsid w:val="00F46173"/>
    <w:rsid w:val="00F47306"/>
    <w:rsid w:val="00F53DC9"/>
    <w:rsid w:val="00F54C05"/>
    <w:rsid w:val="00F552C8"/>
    <w:rsid w:val="00F56678"/>
    <w:rsid w:val="00F611F5"/>
    <w:rsid w:val="00F72857"/>
    <w:rsid w:val="00F748D7"/>
    <w:rsid w:val="00F77D7D"/>
    <w:rsid w:val="00F809E1"/>
    <w:rsid w:val="00F879A3"/>
    <w:rsid w:val="00F90D99"/>
    <w:rsid w:val="00F918DA"/>
    <w:rsid w:val="00F93D6D"/>
    <w:rsid w:val="00FA6E44"/>
    <w:rsid w:val="00FC2D5D"/>
    <w:rsid w:val="00FD6A1A"/>
    <w:rsid w:val="00FE6C8A"/>
    <w:rsid w:val="00FE7E4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583119,#b7badb,#8981a3,#0f2b63,#b8c1df,#6a85be,#dee1f0,#bcc4e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5C6DB7"/>
    <w:rPr>
      <w:sz w:val="16"/>
      <w:szCs w:val="16"/>
    </w:rPr>
  </w:style>
  <w:style w:type="paragraph" w:styleId="Tekstopmerking">
    <w:name w:val="annotation text"/>
    <w:basedOn w:val="Standaard"/>
    <w:link w:val="TekstopmerkingChar"/>
    <w:uiPriority w:val="99"/>
    <w:semiHidden/>
    <w:unhideWhenUsed/>
    <w:locked/>
    <w:rsid w:val="005C6D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6DB7"/>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5C6DB7"/>
    <w:rPr>
      <w:b/>
      <w:bCs/>
    </w:rPr>
  </w:style>
  <w:style w:type="character" w:customStyle="1" w:styleId="OnderwerpvanopmerkingChar">
    <w:name w:val="Onderwerp van opmerking Char"/>
    <w:basedOn w:val="TekstopmerkingChar"/>
    <w:link w:val="Onderwerpvanopmerking"/>
    <w:uiPriority w:val="99"/>
    <w:semiHidden/>
    <w:rsid w:val="005C6DB7"/>
    <w:rPr>
      <w:rFonts w:ascii="Verdana" w:eastAsiaTheme="minorHAnsi" w:hAnsi="Verdana" w:cstheme="minorBidi"/>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qFormat="1"/>
    <w:lsdException w:name="annotation text" w:locked="1"/>
    <w:lsdException w:name="header" w:qFormat="1"/>
    <w:lsdException w:name="footer" w:qFormat="1"/>
    <w:lsdException w:name="index heading" w:locked="1"/>
    <w:lsdException w:name="caption" w:semiHidden="0" w:uiPriority="35" w:unhideWhenUsed="0"/>
    <w:lsdException w:name="annotation reference" w:locked="1"/>
    <w:lsdException w:name="macro" w:locked="1"/>
    <w:lsdException w:name="toa heading" w:locked="1"/>
    <w:lsdException w:name="List" w:uiPriority="2" w:qFormat="1"/>
    <w:lsdException w:name="List 2" w:uiPriority="2"/>
    <w:lsdException w:name="List 3" w:uiPriority="2"/>
    <w:lsdException w:name="Title" w:semiHidden="0" w:uiPriority="10" w:unhideWhenUsed="0"/>
    <w:lsdException w:name="Default Paragraph Font" w:uiPriority="1"/>
    <w:lsdException w:name="Body Text" w:qFormat="1"/>
    <w:lsdException w:name="Subtitle" w:semiHidden="0" w:uiPriority="11" w:unhideWhenUsed="0" w:qFormat="1"/>
    <w:lsdException w:name="Hyperlink" w:qFormat="1"/>
    <w:lsdException w:name="Strong" w:semiHidden="0" w:uiPriority="9" w:unhideWhenUsed="0"/>
    <w:lsdException w:name="Emphasis" w:semiHidden="0" w:uiPriority="20" w:unhideWhenUsed="0"/>
    <w:lsdException w:name="annotation subject" w:locked="1"/>
    <w:lsdException w:name="Table Grid" w:semiHidden="0" w:uiPriority="59" w:unhideWhenUsed="0"/>
    <w:lsdException w:name="Placeholder Text" w:unhideWhenUsed="0"/>
    <w:lsdException w:name="No Spacing" w:semiHidden="0" w:uiPriority="1" w:unhideWhenUsed="0"/>
    <w:lsdException w:name="Light Shading" w:locked="1" w:semiHidden="0" w:uiPriority="60" w:unhideWhenUsed="0"/>
    <w:lsdException w:name="Light List" w:locked="1"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locked="1" w:semiHidden="0" w:uiPriority="60" w:unhideWhenUsed="0"/>
    <w:lsdException w:name="Light List Accent 1" w:locked="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nhideWhenUsed="0"/>
    <w:lsdException w:name="List Paragraph" w:locked="1" w:uiPriority="34" w:qFormat="1"/>
    <w:lsdException w:name="Quote" w:semiHidden="0" w:uiPriority="29" w:unhideWhenUsed="0"/>
    <w:lsdException w:name="Intense Quote" w:semiHidden="0" w:uiPriority="30" w:unhideWhenUsed="0"/>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locked="1"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locked="1" w:semiHidden="0" w:uiPriority="60" w:unhideWhenUsed="0"/>
    <w:lsdException w:name="Light List Accent 3" w:locked="1"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locked="1"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locked="1"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locked="1" w:semiHidden="0" w:uiPriority="60" w:unhideWhenUsed="0"/>
    <w:lsdException w:name="Light List Accent 6" w:locked="1"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semiHidden="0" w:uiPriority="19" w:unhideWhenUsed="0"/>
    <w:lsdException w:name="Intense Emphasis" w:semiHidden="0" w:uiPriority="21" w:unhideWhenUsed="0"/>
    <w:lsdException w:name="Subtle Reference" w:locked="1" w:uiPriority="31"/>
    <w:lsdException w:name="Intense Reference" w:locked="1" w:uiPriority="32"/>
    <w:lsdException w:name="Book Title" w:locked="1" w:uiPriority="33"/>
    <w:lsdException w:name="Bibliography" w:locked="1" w:uiPriority="37"/>
    <w:lsdException w:name="TOC Heading" w:semiHidden="0" w:uiPriority="39" w:unhideWhenUsed="0"/>
  </w:latentStyles>
  <w:style w:type="paragraph" w:default="1" w:styleId="Standaard">
    <w:name w:val="Normal"/>
    <w:qFormat/>
    <w:rsid w:val="00184BF4"/>
    <w:pPr>
      <w:spacing w:after="240" w:line="240" w:lineRule="atLeast"/>
      <w:jc w:val="both"/>
    </w:pPr>
    <w:rPr>
      <w:rFonts w:ascii="Verdana" w:eastAsiaTheme="minorHAnsi" w:hAnsi="Verdana" w:cstheme="minorBidi"/>
      <w:sz w:val="18"/>
      <w:szCs w:val="22"/>
      <w:lang w:eastAsia="en-US"/>
    </w:rPr>
  </w:style>
  <w:style w:type="paragraph" w:styleId="Kop1">
    <w:name w:val="heading 1"/>
    <w:next w:val="Standaard"/>
    <w:link w:val="Kop1Char"/>
    <w:uiPriority w:val="4"/>
    <w:qFormat/>
    <w:rsid w:val="00A22E2F"/>
    <w:pPr>
      <w:keepNext/>
      <w:keepLines/>
      <w:numPr>
        <w:numId w:val="22"/>
      </w:numPr>
      <w:spacing w:before="300" w:after="180" w:line="320" w:lineRule="exact"/>
      <w:outlineLvl w:val="0"/>
    </w:pPr>
    <w:rPr>
      <w:rFonts w:ascii="Verdana" w:eastAsiaTheme="majorEastAsia" w:hAnsi="Verdana" w:cstheme="majorBidi"/>
      <w:bCs/>
      <w:caps/>
      <w:color w:val="009EE0"/>
      <w:sz w:val="22"/>
      <w:szCs w:val="28"/>
      <w:lang w:eastAsia="en-US"/>
    </w:rPr>
  </w:style>
  <w:style w:type="paragraph" w:styleId="Kop2">
    <w:name w:val="heading 2"/>
    <w:next w:val="Standaard"/>
    <w:link w:val="Kop2Char"/>
    <w:uiPriority w:val="4"/>
    <w:qFormat/>
    <w:rsid w:val="00C950EE"/>
    <w:pPr>
      <w:keepNext/>
      <w:keepLines/>
      <w:numPr>
        <w:ilvl w:val="1"/>
        <w:numId w:val="22"/>
      </w:numPr>
      <w:spacing w:before="300" w:after="180" w:line="240" w:lineRule="exact"/>
      <w:ind w:left="680" w:hanging="510"/>
      <w:outlineLvl w:val="1"/>
    </w:pPr>
    <w:rPr>
      <w:rFonts w:ascii="Verdana" w:eastAsiaTheme="majorEastAsia" w:hAnsi="Verdana" w:cstheme="majorBidi"/>
      <w:b/>
      <w:bCs/>
      <w:sz w:val="18"/>
      <w:szCs w:val="26"/>
      <w:lang w:eastAsia="en-US"/>
    </w:rPr>
  </w:style>
  <w:style w:type="paragraph" w:styleId="Kop3">
    <w:name w:val="heading 3"/>
    <w:next w:val="Standaard"/>
    <w:link w:val="Kop3Char"/>
    <w:uiPriority w:val="4"/>
    <w:qFormat/>
    <w:rsid w:val="005E61B5"/>
    <w:pPr>
      <w:keepNext/>
      <w:keepLines/>
      <w:numPr>
        <w:ilvl w:val="2"/>
        <w:numId w:val="22"/>
      </w:numPr>
      <w:spacing w:before="300" w:after="180" w:line="240" w:lineRule="exact"/>
      <w:ind w:left="850" w:hanging="680"/>
      <w:outlineLvl w:val="2"/>
    </w:pPr>
    <w:rPr>
      <w:rFonts w:ascii="Verdana" w:eastAsiaTheme="majorEastAsia" w:hAnsi="Verdana" w:cstheme="majorBidi"/>
      <w:b/>
      <w:bCs/>
      <w:sz w:val="18"/>
      <w:szCs w:val="22"/>
      <w:lang w:eastAsia="en-US"/>
    </w:rPr>
  </w:style>
  <w:style w:type="paragraph" w:styleId="Kop4">
    <w:name w:val="heading 4"/>
    <w:basedOn w:val="Standaard"/>
    <w:next w:val="Standaard"/>
    <w:link w:val="Kop4Char"/>
    <w:uiPriority w:val="4"/>
    <w:qFormat/>
    <w:locked/>
    <w:rsid w:val="00AA32B7"/>
    <w:pPr>
      <w:keepNext/>
      <w:numPr>
        <w:ilvl w:val="3"/>
        <w:numId w:val="22"/>
      </w:numPr>
      <w:spacing w:before="240" w:after="60"/>
      <w:ind w:left="1021" w:hanging="851"/>
      <w:outlineLvl w:val="3"/>
    </w:pPr>
    <w:rPr>
      <w:rFonts w:cs="Times New Roman"/>
      <w:b/>
      <w:bCs/>
      <w:szCs w:val="28"/>
    </w:rPr>
  </w:style>
  <w:style w:type="paragraph" w:styleId="Kop5">
    <w:name w:val="heading 5"/>
    <w:basedOn w:val="Standaard"/>
    <w:next w:val="Standaard"/>
    <w:link w:val="Kop5Char"/>
    <w:uiPriority w:val="4"/>
    <w:qFormat/>
    <w:locked/>
    <w:rsid w:val="00AA32B7"/>
    <w:pPr>
      <w:numPr>
        <w:ilvl w:val="4"/>
        <w:numId w:val="22"/>
      </w:numPr>
      <w:spacing w:before="240" w:after="60"/>
      <w:ind w:left="1191" w:hanging="1021"/>
      <w:outlineLvl w:val="4"/>
    </w:pPr>
    <w:rPr>
      <w:bCs/>
      <w:iCs/>
      <w:szCs w:val="26"/>
    </w:rPr>
  </w:style>
  <w:style w:type="paragraph" w:styleId="Kop6">
    <w:name w:val="heading 6"/>
    <w:basedOn w:val="Standaard"/>
    <w:next w:val="Standaard"/>
    <w:uiPriority w:val="9"/>
    <w:semiHidden/>
    <w:locked/>
    <w:rsid w:val="00A44A26"/>
    <w:pPr>
      <w:spacing w:before="240" w:after="60"/>
      <w:outlineLvl w:val="5"/>
    </w:pPr>
    <w:rPr>
      <w:rFonts w:ascii="Times New Roman" w:hAnsi="Times New Roman" w:cs="Times New Roman"/>
      <w:b/>
      <w:bCs/>
      <w:sz w:val="22"/>
    </w:rPr>
  </w:style>
  <w:style w:type="paragraph" w:styleId="Kop7">
    <w:name w:val="heading 7"/>
    <w:basedOn w:val="Standaard"/>
    <w:next w:val="Standaard"/>
    <w:uiPriority w:val="9"/>
    <w:semiHidden/>
    <w:locked/>
    <w:rsid w:val="00A44A26"/>
    <w:pPr>
      <w:spacing w:before="240" w:after="60"/>
      <w:outlineLvl w:val="6"/>
    </w:pPr>
    <w:rPr>
      <w:rFonts w:ascii="Times New Roman" w:hAnsi="Times New Roman" w:cs="Times New Roman"/>
      <w:sz w:val="24"/>
      <w:szCs w:val="24"/>
    </w:rPr>
  </w:style>
  <w:style w:type="paragraph" w:styleId="Kop8">
    <w:name w:val="heading 8"/>
    <w:basedOn w:val="Standaard"/>
    <w:next w:val="Standaard"/>
    <w:uiPriority w:val="9"/>
    <w:semiHidden/>
    <w:locked/>
    <w:rsid w:val="00A44A26"/>
    <w:pPr>
      <w:spacing w:before="240" w:after="60"/>
      <w:outlineLvl w:val="7"/>
    </w:pPr>
    <w:rPr>
      <w:rFonts w:ascii="Times New Roman" w:hAnsi="Times New Roman" w:cs="Times New Roman"/>
      <w:i/>
      <w:iCs/>
      <w:sz w:val="24"/>
      <w:szCs w:val="24"/>
    </w:rPr>
  </w:style>
  <w:style w:type="paragraph" w:styleId="Kop9">
    <w:name w:val="heading 9"/>
    <w:basedOn w:val="Standaard"/>
    <w:next w:val="Standaard"/>
    <w:uiPriority w:val="9"/>
    <w:semiHidden/>
    <w:locked/>
    <w:rsid w:val="00A44A26"/>
    <w:pPr>
      <w:spacing w:before="240" w:after="60"/>
      <w:outlineLvl w:val="8"/>
    </w:pPr>
    <w:rPr>
      <w:rFonts w:ascii="Arial" w:hAnsi="Arial" w:cs="Arial"/>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99"/>
    <w:semiHidden/>
    <w:locked/>
    <w:rsid w:val="005B26C9"/>
    <w:rPr>
      <w:rFonts w:eastAsia="Times New Roman"/>
      <w:sz w:val="22"/>
      <w:szCs w:val="22"/>
      <w:lang w:val="nl-NL" w:eastAsia="en-US"/>
    </w:rPr>
  </w:style>
  <w:style w:type="character" w:customStyle="1" w:styleId="GeenafstandChar">
    <w:name w:val="Geen afstand Char"/>
    <w:link w:val="Geenafstand"/>
    <w:uiPriority w:val="99"/>
    <w:semiHidden/>
    <w:rsid w:val="00B07FF1"/>
    <w:rPr>
      <w:rFonts w:eastAsia="Times New Roman"/>
      <w:sz w:val="22"/>
      <w:szCs w:val="22"/>
      <w:lang w:val="nl-NL" w:eastAsia="en-US"/>
    </w:rPr>
  </w:style>
  <w:style w:type="paragraph" w:styleId="Ballontekst">
    <w:name w:val="Balloon Text"/>
    <w:basedOn w:val="Standaard"/>
    <w:link w:val="BallontekstChar"/>
    <w:uiPriority w:val="99"/>
    <w:semiHidden/>
    <w:unhideWhenUsed/>
    <w:locked/>
    <w:rsid w:val="005B26C9"/>
    <w:pPr>
      <w:spacing w:after="0"/>
    </w:pPr>
    <w:rPr>
      <w:rFonts w:ascii="Tahoma" w:hAnsi="Tahoma" w:cs="Tahoma"/>
      <w:szCs w:val="16"/>
    </w:rPr>
  </w:style>
  <w:style w:type="character" w:customStyle="1" w:styleId="BallontekstChar">
    <w:name w:val="Ballontekst Char"/>
    <w:link w:val="Ballontekst"/>
    <w:uiPriority w:val="99"/>
    <w:semiHidden/>
    <w:rsid w:val="005B26C9"/>
    <w:rPr>
      <w:rFonts w:ascii="Tahoma" w:hAnsi="Tahoma" w:cs="Tahoma"/>
      <w:color w:val="58595B"/>
      <w:sz w:val="16"/>
      <w:szCs w:val="16"/>
    </w:rPr>
  </w:style>
  <w:style w:type="paragraph" w:styleId="Koptekst">
    <w:name w:val="header"/>
    <w:basedOn w:val="Standaard"/>
    <w:next w:val="Standaard"/>
    <w:link w:val="KoptekstChar"/>
    <w:uiPriority w:val="99"/>
    <w:semiHidden/>
    <w:qFormat/>
    <w:rsid w:val="002C77FC"/>
    <w:pPr>
      <w:tabs>
        <w:tab w:val="center" w:pos="4536"/>
        <w:tab w:val="right" w:pos="9072"/>
      </w:tabs>
      <w:spacing w:after="0" w:line="160" w:lineRule="exact"/>
    </w:pPr>
    <w:rPr>
      <w:sz w:val="12"/>
    </w:rPr>
  </w:style>
  <w:style w:type="character" w:customStyle="1" w:styleId="KoptekstChar">
    <w:name w:val="Koptekst Char"/>
    <w:basedOn w:val="Standaardalinea-lettertype"/>
    <w:link w:val="Koptekst"/>
    <w:uiPriority w:val="99"/>
    <w:semiHidden/>
    <w:rsid w:val="00C755CE"/>
    <w:rPr>
      <w:rFonts w:ascii="Verdana" w:eastAsiaTheme="minorHAnsi" w:hAnsi="Verdana" w:cstheme="minorBidi"/>
      <w:color w:val="3C3C3C"/>
      <w:sz w:val="12"/>
      <w:szCs w:val="22"/>
      <w:lang w:eastAsia="en-US"/>
    </w:rPr>
  </w:style>
  <w:style w:type="paragraph" w:styleId="Voettekst">
    <w:name w:val="footer"/>
    <w:basedOn w:val="Standaard"/>
    <w:next w:val="Standaard"/>
    <w:link w:val="VoettekstChar"/>
    <w:uiPriority w:val="99"/>
    <w:semiHidden/>
    <w:qFormat/>
    <w:rsid w:val="002C77FC"/>
    <w:pPr>
      <w:tabs>
        <w:tab w:val="center" w:pos="4536"/>
        <w:tab w:val="right" w:pos="9072"/>
      </w:tabs>
      <w:spacing w:after="0" w:line="160" w:lineRule="exact"/>
    </w:pPr>
    <w:rPr>
      <w:sz w:val="12"/>
    </w:rPr>
  </w:style>
  <w:style w:type="character" w:customStyle="1" w:styleId="VoettekstChar">
    <w:name w:val="Voettekst Char"/>
    <w:basedOn w:val="Standaardalinea-lettertype"/>
    <w:link w:val="Voettekst"/>
    <w:uiPriority w:val="99"/>
    <w:semiHidden/>
    <w:rsid w:val="009A4050"/>
    <w:rPr>
      <w:rFonts w:ascii="Verdana" w:eastAsiaTheme="minorHAnsi" w:hAnsi="Verdana" w:cstheme="minorBidi"/>
      <w:sz w:val="12"/>
      <w:szCs w:val="22"/>
      <w:lang w:eastAsia="en-US"/>
    </w:rPr>
  </w:style>
  <w:style w:type="character" w:customStyle="1" w:styleId="Kop1Char">
    <w:name w:val="Kop 1 Char"/>
    <w:basedOn w:val="Standaardalinea-lettertype"/>
    <w:link w:val="Kop1"/>
    <w:uiPriority w:val="4"/>
    <w:rsid w:val="00A22E2F"/>
    <w:rPr>
      <w:rFonts w:ascii="Verdana" w:eastAsiaTheme="majorEastAsia" w:hAnsi="Verdana" w:cstheme="majorBidi"/>
      <w:bCs/>
      <w:caps/>
      <w:color w:val="009EE0"/>
      <w:sz w:val="22"/>
      <w:szCs w:val="28"/>
      <w:lang w:eastAsia="en-US"/>
    </w:rPr>
  </w:style>
  <w:style w:type="character" w:customStyle="1" w:styleId="Kop2Char">
    <w:name w:val="Kop 2 Char"/>
    <w:basedOn w:val="Standaardalinea-lettertype"/>
    <w:link w:val="Kop2"/>
    <w:uiPriority w:val="4"/>
    <w:rsid w:val="00C950EE"/>
    <w:rPr>
      <w:rFonts w:ascii="Verdana" w:eastAsiaTheme="majorEastAsia" w:hAnsi="Verdana" w:cstheme="majorBidi"/>
      <w:b/>
      <w:bCs/>
      <w:sz w:val="18"/>
      <w:szCs w:val="26"/>
      <w:lang w:eastAsia="en-US"/>
    </w:rPr>
  </w:style>
  <w:style w:type="paragraph" w:customStyle="1" w:styleId="StandaardNiveau2">
    <w:name w:val="Standaard Niveau 2"/>
    <w:basedOn w:val="Standaard"/>
    <w:link w:val="StandaardNiveau2Char"/>
    <w:uiPriority w:val="4"/>
    <w:semiHidden/>
    <w:qFormat/>
    <w:locked/>
    <w:rsid w:val="00092955"/>
    <w:pPr>
      <w:ind w:left="284"/>
    </w:pPr>
  </w:style>
  <w:style w:type="character" w:customStyle="1" w:styleId="Kop3Char">
    <w:name w:val="Kop 3 Char"/>
    <w:basedOn w:val="Standaardalinea-lettertype"/>
    <w:link w:val="Kop3"/>
    <w:uiPriority w:val="4"/>
    <w:rsid w:val="005E61B5"/>
    <w:rPr>
      <w:rFonts w:ascii="Verdana" w:eastAsiaTheme="majorEastAsia" w:hAnsi="Verdana" w:cstheme="majorBidi"/>
      <w:b/>
      <w:bCs/>
      <w:sz w:val="18"/>
      <w:szCs w:val="22"/>
      <w:lang w:eastAsia="en-US"/>
    </w:rPr>
  </w:style>
  <w:style w:type="character" w:customStyle="1" w:styleId="StandaardNiveau2Char">
    <w:name w:val="Standaard Niveau 2 Char"/>
    <w:link w:val="StandaardNiveau2"/>
    <w:uiPriority w:val="4"/>
    <w:semiHidden/>
    <w:rsid w:val="007D2F02"/>
    <w:rPr>
      <w:rFonts w:ascii="Verdana" w:eastAsiaTheme="minorHAnsi" w:hAnsi="Verdana" w:cstheme="minorBidi"/>
      <w:color w:val="3C3C3C"/>
      <w:sz w:val="16"/>
      <w:szCs w:val="22"/>
      <w:lang w:eastAsia="en-US"/>
    </w:rPr>
  </w:style>
  <w:style w:type="paragraph" w:customStyle="1" w:styleId="Standaardniveau3">
    <w:name w:val="Standaard niveau 3"/>
    <w:basedOn w:val="StandaardNiveau2"/>
    <w:link w:val="Standaardniveau3Char"/>
    <w:uiPriority w:val="1"/>
    <w:semiHidden/>
    <w:qFormat/>
    <w:locked/>
    <w:rsid w:val="00FD6A1A"/>
    <w:pPr>
      <w:ind w:left="567"/>
    </w:pPr>
  </w:style>
  <w:style w:type="paragraph" w:styleId="Titel">
    <w:name w:val="Title"/>
    <w:basedOn w:val="Standaard"/>
    <w:next w:val="Standaard"/>
    <w:link w:val="TitelChar"/>
    <w:uiPriority w:val="1"/>
    <w:locked/>
    <w:rsid w:val="002C77FC"/>
    <w:pPr>
      <w:spacing w:after="800" w:line="600" w:lineRule="exact"/>
      <w:contextualSpacing/>
    </w:pPr>
    <w:rPr>
      <w:rFonts w:eastAsiaTheme="majorEastAsia" w:cstheme="majorBidi"/>
      <w:caps/>
      <w:spacing w:val="5"/>
      <w:kern w:val="28"/>
      <w:sz w:val="50"/>
      <w:szCs w:val="52"/>
    </w:rPr>
  </w:style>
  <w:style w:type="character" w:customStyle="1" w:styleId="Standaardniveau3Char">
    <w:name w:val="Standaard niveau 3 Char"/>
    <w:basedOn w:val="StandaardNiveau2Char"/>
    <w:link w:val="Standaardniveau3"/>
    <w:uiPriority w:val="1"/>
    <w:semiHidden/>
    <w:rsid w:val="007D2F02"/>
    <w:rPr>
      <w:rFonts w:ascii="Verdana" w:eastAsiaTheme="minorHAnsi" w:hAnsi="Verdana" w:cstheme="minorBidi"/>
      <w:color w:val="3C3C3C"/>
      <w:sz w:val="16"/>
      <w:szCs w:val="22"/>
      <w:lang w:eastAsia="en-US"/>
    </w:rPr>
  </w:style>
  <w:style w:type="character" w:customStyle="1" w:styleId="TitelChar">
    <w:name w:val="Titel Char"/>
    <w:basedOn w:val="Standaardalinea-lettertype"/>
    <w:link w:val="Titel"/>
    <w:uiPriority w:val="1"/>
    <w:rsid w:val="002202DF"/>
    <w:rPr>
      <w:rFonts w:ascii="Verdana" w:eastAsiaTheme="majorEastAsia" w:hAnsi="Verdana" w:cstheme="majorBidi"/>
      <w:caps/>
      <w:spacing w:val="5"/>
      <w:kern w:val="28"/>
      <w:sz w:val="50"/>
      <w:szCs w:val="52"/>
      <w:lang w:eastAsia="en-US"/>
    </w:rPr>
  </w:style>
  <w:style w:type="character" w:styleId="Subtielebenadrukking">
    <w:name w:val="Subtle Emphasis"/>
    <w:uiPriority w:val="99"/>
    <w:semiHidden/>
    <w:locked/>
    <w:rsid w:val="00354FC5"/>
    <w:rPr>
      <w:i/>
      <w:iCs/>
      <w:color w:val="808080"/>
    </w:rPr>
  </w:style>
  <w:style w:type="character" w:styleId="Intensievebenadrukking">
    <w:name w:val="Intense Emphasis"/>
    <w:uiPriority w:val="99"/>
    <w:semiHidden/>
    <w:locked/>
    <w:rsid w:val="00354FC5"/>
    <w:rPr>
      <w:b/>
      <w:bCs/>
      <w:i/>
      <w:iCs/>
      <w:color w:val="4F81BD"/>
    </w:rPr>
  </w:style>
  <w:style w:type="paragraph" w:styleId="Duidelijkcitaat">
    <w:name w:val="Intense Quote"/>
    <w:basedOn w:val="Standaard"/>
    <w:next w:val="Standaard"/>
    <w:link w:val="DuidelijkcitaatChar"/>
    <w:uiPriority w:val="30"/>
    <w:semiHidden/>
    <w:locked/>
    <w:rsid w:val="00354FC5"/>
    <w:pPr>
      <w:pBdr>
        <w:bottom w:val="single" w:sz="4" w:space="4" w:color="4F81BD"/>
      </w:pBdr>
      <w:spacing w:before="200" w:after="280"/>
      <w:ind w:left="936" w:right="936"/>
    </w:pPr>
    <w:rPr>
      <w:b/>
      <w:bCs/>
      <w:i/>
      <w:iCs/>
      <w:color w:val="4F81BD"/>
    </w:rPr>
  </w:style>
  <w:style w:type="paragraph" w:styleId="Inhopg2">
    <w:name w:val="toc 2"/>
    <w:basedOn w:val="Deelinhoud2"/>
    <w:next w:val="Standaard"/>
    <w:autoRedefine/>
    <w:uiPriority w:val="39"/>
    <w:semiHidden/>
    <w:rsid w:val="008D1CF9"/>
    <w:pPr>
      <w:tabs>
        <w:tab w:val="clear" w:pos="284"/>
        <w:tab w:val="clear" w:pos="4536"/>
        <w:tab w:val="left" w:pos="680"/>
      </w:tabs>
      <w:spacing w:before="80"/>
      <w:ind w:left="284"/>
    </w:pPr>
    <w:rPr>
      <w:caps w:val="0"/>
    </w:rPr>
  </w:style>
  <w:style w:type="character" w:customStyle="1" w:styleId="DuidelijkcitaatChar">
    <w:name w:val="Duidelijk citaat Char"/>
    <w:link w:val="Duidelijkcitaat"/>
    <w:uiPriority w:val="30"/>
    <w:semiHidden/>
    <w:rsid w:val="007D2F02"/>
    <w:rPr>
      <w:rFonts w:ascii="Verdana" w:eastAsiaTheme="minorHAnsi" w:hAnsi="Verdana" w:cstheme="minorBidi"/>
      <w:b/>
      <w:bCs/>
      <w:i/>
      <w:iCs/>
      <w:color w:val="4F81BD"/>
      <w:sz w:val="16"/>
      <w:szCs w:val="22"/>
      <w:lang w:eastAsia="en-US"/>
    </w:rPr>
  </w:style>
  <w:style w:type="paragraph" w:styleId="Inhopg1">
    <w:name w:val="toc 1"/>
    <w:basedOn w:val="Standaard"/>
    <w:next w:val="Standaard"/>
    <w:autoRedefine/>
    <w:uiPriority w:val="39"/>
    <w:rsid w:val="008D1CF9"/>
    <w:pPr>
      <w:tabs>
        <w:tab w:val="left" w:pos="284"/>
        <w:tab w:val="right" w:leader="dot" w:pos="7088"/>
      </w:tabs>
      <w:spacing w:before="80" w:after="0"/>
    </w:pPr>
    <w:rPr>
      <w:caps/>
      <w:noProof/>
    </w:rPr>
  </w:style>
  <w:style w:type="character" w:styleId="Hyperlink">
    <w:name w:val="Hyperlink"/>
    <w:basedOn w:val="Standaardalinea-lettertype"/>
    <w:uiPriority w:val="99"/>
    <w:qFormat/>
    <w:rsid w:val="00C950EE"/>
    <w:rPr>
      <w:color w:val="auto"/>
      <w:u w:val="none"/>
    </w:rPr>
  </w:style>
  <w:style w:type="paragraph" w:styleId="Inhopg3">
    <w:name w:val="toc 3"/>
    <w:basedOn w:val="DeelInhoud3"/>
    <w:next w:val="Standaard"/>
    <w:autoRedefine/>
    <w:uiPriority w:val="39"/>
    <w:semiHidden/>
    <w:rsid w:val="008D1CF9"/>
    <w:pPr>
      <w:tabs>
        <w:tab w:val="clear" w:pos="284"/>
        <w:tab w:val="clear" w:pos="4536"/>
        <w:tab w:val="clear" w:pos="5387"/>
        <w:tab w:val="left" w:pos="1247"/>
      </w:tabs>
      <w:spacing w:before="80"/>
      <w:ind w:left="680"/>
    </w:pPr>
    <w:rPr>
      <w:caps w:val="0"/>
    </w:rPr>
  </w:style>
  <w:style w:type="paragraph" w:customStyle="1" w:styleId="CitaatNiveau3">
    <w:name w:val="Citaat Niveau 3"/>
    <w:basedOn w:val="Standaardniveau3"/>
    <w:link w:val="CitaatNiveau3Char"/>
    <w:uiPriority w:val="7"/>
    <w:semiHidden/>
    <w:locked/>
    <w:rsid w:val="0025285A"/>
    <w:pPr>
      <w:spacing w:before="240"/>
      <w:ind w:left="851"/>
    </w:pPr>
    <w:rPr>
      <w:i/>
    </w:rPr>
  </w:style>
  <w:style w:type="paragraph" w:styleId="Kopvaninhoudsopgave">
    <w:name w:val="TOC Heading"/>
    <w:basedOn w:val="Kop1"/>
    <w:next w:val="Standaard"/>
    <w:uiPriority w:val="99"/>
    <w:semiHidden/>
    <w:locked/>
    <w:rsid w:val="003A6442"/>
    <w:pPr>
      <w:spacing w:before="480" w:after="0" w:line="276" w:lineRule="auto"/>
      <w:outlineLvl w:val="9"/>
    </w:pPr>
    <w:rPr>
      <w:rFonts w:ascii="Cambria" w:hAnsi="Cambria"/>
      <w:color w:val="365F91"/>
      <w:sz w:val="28"/>
      <w:lang w:val="nl-NL"/>
    </w:rPr>
  </w:style>
  <w:style w:type="character" w:customStyle="1" w:styleId="CitaatNiveau3Char">
    <w:name w:val="Citaat Niveau 3 Char"/>
    <w:link w:val="CitaatNiveau3"/>
    <w:uiPriority w:val="7"/>
    <w:semiHidden/>
    <w:rsid w:val="007D2F02"/>
    <w:rPr>
      <w:rFonts w:ascii="Verdana" w:eastAsiaTheme="minorHAnsi" w:hAnsi="Verdana" w:cstheme="minorBidi"/>
      <w:i/>
      <w:color w:val="3C3C3C"/>
      <w:sz w:val="16"/>
      <w:szCs w:val="22"/>
      <w:lang w:eastAsia="en-US"/>
    </w:rPr>
  </w:style>
  <w:style w:type="paragraph" w:customStyle="1" w:styleId="Deelinhoud2">
    <w:name w:val="Deelinhoud2"/>
    <w:basedOn w:val="DeelInhoud1"/>
    <w:semiHidden/>
    <w:qFormat/>
    <w:locked/>
    <w:rsid w:val="00D00BF7"/>
    <w:pPr>
      <w:spacing w:before="0"/>
      <w:ind w:left="4820"/>
    </w:pPr>
  </w:style>
  <w:style w:type="paragraph" w:customStyle="1" w:styleId="DeelInhoud1">
    <w:name w:val="DeelInhoud1"/>
    <w:basedOn w:val="Inhoud1"/>
    <w:semiHidden/>
    <w:qFormat/>
    <w:locked/>
    <w:rsid w:val="0028244A"/>
    <w:pPr>
      <w:tabs>
        <w:tab w:val="left" w:pos="4536"/>
      </w:tabs>
      <w:ind w:left="4536"/>
    </w:pPr>
  </w:style>
  <w:style w:type="paragraph" w:customStyle="1" w:styleId="DeelInhoud3">
    <w:name w:val="DeelInhoud3"/>
    <w:basedOn w:val="DeelInhoud1"/>
    <w:semiHidden/>
    <w:qFormat/>
    <w:locked/>
    <w:rsid w:val="00D00BF7"/>
    <w:pPr>
      <w:tabs>
        <w:tab w:val="left" w:pos="5387"/>
      </w:tabs>
      <w:spacing w:before="0"/>
      <w:ind w:left="5103"/>
    </w:pPr>
  </w:style>
  <w:style w:type="paragraph" w:customStyle="1" w:styleId="Inhoud1">
    <w:name w:val="Inhoud1"/>
    <w:basedOn w:val="Inhopg1"/>
    <w:semiHidden/>
    <w:qFormat/>
    <w:locked/>
    <w:rsid w:val="0028244A"/>
  </w:style>
  <w:style w:type="paragraph" w:customStyle="1" w:styleId="Inhoud2">
    <w:name w:val="Inhoud2"/>
    <w:basedOn w:val="Inhopg2"/>
    <w:semiHidden/>
    <w:qFormat/>
    <w:locked/>
    <w:rsid w:val="0028244A"/>
    <w:pPr>
      <w:tabs>
        <w:tab w:val="left" w:pos="851"/>
      </w:tabs>
    </w:pPr>
  </w:style>
  <w:style w:type="paragraph" w:customStyle="1" w:styleId="Inhoud3">
    <w:name w:val="Inhoud3"/>
    <w:basedOn w:val="Inhopg3"/>
    <w:semiHidden/>
    <w:qFormat/>
    <w:locked/>
    <w:rsid w:val="00256F60"/>
  </w:style>
  <w:style w:type="paragraph" w:customStyle="1" w:styleId="Deelinhoud1temp">
    <w:name w:val="Deelinhoud1temp"/>
    <w:basedOn w:val="DeelInhoud1"/>
    <w:semiHidden/>
    <w:qFormat/>
    <w:locked/>
    <w:rsid w:val="0028244A"/>
  </w:style>
  <w:style w:type="table" w:styleId="Tabelraster">
    <w:name w:val="Table Grid"/>
    <w:basedOn w:val="Standaardtabel"/>
    <w:uiPriority w:val="59"/>
    <w:locked/>
    <w:rsid w:val="007A37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V-tabel">
    <w:name w:val="LV-tabel"/>
    <w:basedOn w:val="Standaardtabel"/>
    <w:uiPriority w:val="99"/>
    <w:qFormat/>
    <w:rsid w:val="009A4050"/>
    <w:pPr>
      <w:jc w:val="right"/>
    </w:pPr>
    <w:rPr>
      <w:rFonts w:ascii="Verdana" w:hAnsi="Verdana"/>
      <w:color w:val="3C3C3C"/>
      <w:sz w:val="14"/>
    </w:rPr>
    <w:tblPr>
      <w:tblStyleRowBandSize w:val="1"/>
      <w:tblInd w:w="0" w:type="dxa"/>
      <w:tblBorders>
        <w:insideH w:val="single" w:sz="4" w:space="0" w:color="auto"/>
        <w:insideV w:val="single" w:sz="4" w:space="0" w:color="auto"/>
      </w:tblBorders>
      <w:tblCellMar>
        <w:top w:w="0" w:type="dxa"/>
        <w:left w:w="108" w:type="dxa"/>
        <w:bottom w:w="0" w:type="dxa"/>
        <w:right w:w="108" w:type="dxa"/>
      </w:tblCellMar>
    </w:tblPr>
    <w:tcPr>
      <w:vAlign w:val="center"/>
    </w:tcPr>
    <w:tblStylePr w:type="firstRow">
      <w:pPr>
        <w:wordWrap/>
        <w:jc w:val="center"/>
      </w:pPr>
      <w:rPr>
        <w:rFonts w:ascii="Verdana" w:hAnsi="Verdana"/>
        <w:b/>
        <w:i w:val="0"/>
        <w:color w:val="FFFFFF"/>
        <w:sz w:val="14"/>
      </w:rPr>
      <w:tblPr/>
      <w:tcPr>
        <w:tcBorders>
          <w:top w:val="nil"/>
          <w:left w:val="nil"/>
          <w:bottom w:val="nil"/>
          <w:right w:val="nil"/>
          <w:insideH w:val="nil"/>
          <w:insideV w:val="nil"/>
          <w:tl2br w:val="nil"/>
          <w:tr2bl w:val="nil"/>
        </w:tcBorders>
        <w:shd w:val="clear" w:color="auto" w:fill="878787"/>
      </w:tcPr>
    </w:tblStylePr>
    <w:tblStylePr w:type="lastRow">
      <w:rPr>
        <w:color w:val="FFFFFF" w:themeColor="background1"/>
        <w:u w:color="FFFFFF" w:themeColor="background1"/>
      </w:rPr>
      <w:tblPr/>
      <w:tcPr>
        <w:tcBorders>
          <w:top w:val="nil"/>
          <w:left w:val="nil"/>
          <w:bottom w:val="nil"/>
          <w:right w:val="nil"/>
          <w:insideH w:val="nil"/>
          <w:insideV w:val="nil"/>
          <w:tl2br w:val="nil"/>
          <w:tr2bl w:val="nil"/>
        </w:tcBorders>
        <w:shd w:val="clear" w:color="auto" w:fill="9D9D9D"/>
      </w:tcPr>
    </w:tblStylePr>
    <w:tblStylePr w:type="firstCol">
      <w:pPr>
        <w:wordWrap/>
        <w:jc w:val="left"/>
      </w:pPr>
      <w:tblPr/>
      <w:tcPr>
        <w:shd w:val="clear" w:color="auto" w:fill="F4EED8"/>
      </w:tcPr>
    </w:tblStylePr>
    <w:tblStylePr w:type="band1Horz">
      <w:rPr>
        <w:color w:val="58595B"/>
      </w:rPr>
    </w:tblStylePr>
    <w:tblStylePr w:type="band2Horz">
      <w:rPr>
        <w:color w:val="58595B"/>
      </w:rPr>
    </w:tblStylePr>
  </w:style>
  <w:style w:type="table" w:styleId="Lichtearcering-accent4">
    <w:name w:val="Light Shading Accent 4"/>
    <w:basedOn w:val="Standaardtabel"/>
    <w:uiPriority w:val="60"/>
    <w:semiHidden/>
    <w:locked/>
    <w:rsid w:val="007A378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chtearcering-accent5">
    <w:name w:val="Light Shading Accent 5"/>
    <w:basedOn w:val="Standaardtabel"/>
    <w:uiPriority w:val="60"/>
    <w:semiHidden/>
    <w:locked/>
    <w:rsid w:val="007A378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ijschrift">
    <w:name w:val="caption"/>
    <w:basedOn w:val="Standaard"/>
    <w:next w:val="Standaard"/>
    <w:uiPriority w:val="35"/>
    <w:semiHidden/>
    <w:rsid w:val="00184BF4"/>
    <w:pPr>
      <w:ind w:left="170"/>
    </w:pPr>
    <w:rPr>
      <w:bCs/>
      <w:sz w:val="16"/>
    </w:rPr>
  </w:style>
  <w:style w:type="table" w:customStyle="1" w:styleId="Lichtearcering1">
    <w:name w:val="Lichte arcering1"/>
    <w:basedOn w:val="Standaardtabel"/>
    <w:uiPriority w:val="60"/>
    <w:semiHidden/>
    <w:locked/>
    <w:rsid w:val="001E71F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chtearcering-accent11">
    <w:name w:val="Lichte arcering - accent 11"/>
    <w:basedOn w:val="Standaardtabel"/>
    <w:uiPriority w:val="60"/>
    <w:semiHidden/>
    <w:locked/>
    <w:rsid w:val="001E71F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chtearcering-accent2">
    <w:name w:val="Light Shading Accent 2"/>
    <w:basedOn w:val="Standaardtabel"/>
    <w:uiPriority w:val="60"/>
    <w:semiHidden/>
    <w:locked/>
    <w:rsid w:val="001E71F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Voetnootmarkering">
    <w:name w:val="footnote reference"/>
    <w:basedOn w:val="Standaardalinea-lettertype"/>
    <w:uiPriority w:val="99"/>
    <w:semiHidden/>
    <w:rsid w:val="002C77FC"/>
    <w:rPr>
      <w:color w:val="009EE0"/>
      <w:vertAlign w:val="superscript"/>
    </w:rPr>
  </w:style>
  <w:style w:type="paragraph" w:styleId="Eindnoottekst">
    <w:name w:val="endnote text"/>
    <w:basedOn w:val="Standaard"/>
    <w:link w:val="EindnoottekstChar"/>
    <w:uiPriority w:val="99"/>
    <w:semiHidden/>
    <w:locked/>
    <w:rsid w:val="001E71F5"/>
    <w:rPr>
      <w:sz w:val="14"/>
    </w:rPr>
  </w:style>
  <w:style w:type="character" w:customStyle="1" w:styleId="EindnoottekstChar">
    <w:name w:val="Eindnoottekst Char"/>
    <w:link w:val="Eindnoottekst"/>
    <w:uiPriority w:val="99"/>
    <w:semiHidden/>
    <w:rsid w:val="00C551C1"/>
    <w:rPr>
      <w:rFonts w:ascii="Verdana" w:eastAsiaTheme="minorHAnsi" w:hAnsi="Verdana" w:cstheme="minorBidi"/>
      <w:color w:val="3C3C3C"/>
      <w:sz w:val="14"/>
      <w:szCs w:val="22"/>
      <w:lang w:eastAsia="en-US"/>
    </w:rPr>
  </w:style>
  <w:style w:type="character" w:styleId="Eindnootmarkering">
    <w:name w:val="endnote reference"/>
    <w:uiPriority w:val="99"/>
    <w:semiHidden/>
    <w:locked/>
    <w:rsid w:val="001E71F5"/>
    <w:rPr>
      <w:vertAlign w:val="superscript"/>
    </w:rPr>
  </w:style>
  <w:style w:type="numbering" w:styleId="111111">
    <w:name w:val="Outline List 2"/>
    <w:basedOn w:val="Geenlijst"/>
    <w:semiHidden/>
    <w:locked/>
    <w:rsid w:val="00B31A9A"/>
    <w:pPr>
      <w:numPr>
        <w:numId w:val="11"/>
      </w:numPr>
    </w:pPr>
  </w:style>
  <w:style w:type="numbering" w:styleId="1ai">
    <w:name w:val="Outline List 1"/>
    <w:basedOn w:val="Geenlijst"/>
    <w:semiHidden/>
    <w:locked/>
    <w:rsid w:val="00A44A26"/>
    <w:pPr>
      <w:numPr>
        <w:numId w:val="12"/>
      </w:numPr>
    </w:pPr>
  </w:style>
  <w:style w:type="table" w:styleId="3D-effectenvoortabel1">
    <w:name w:val="Table 3D effects 1"/>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locked/>
    <w:rsid w:val="00A44A26"/>
    <w:pPr>
      <w:spacing w:after="240" w:line="360" w:lineRule="auto"/>
      <w:contextualSpacing/>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semiHidden/>
    <w:locked/>
    <w:rsid w:val="00A44A26"/>
  </w:style>
  <w:style w:type="paragraph" w:styleId="Adresenvelop">
    <w:name w:val="envelope address"/>
    <w:basedOn w:val="Standaard"/>
    <w:semiHidden/>
    <w:locked/>
    <w:rsid w:val="00A44A26"/>
    <w:pPr>
      <w:framePr w:w="7920" w:h="1980" w:hRule="exact" w:hSpace="141" w:wrap="auto" w:hAnchor="page" w:xAlign="center" w:yAlign="bottom"/>
      <w:ind w:left="2880"/>
    </w:pPr>
    <w:rPr>
      <w:rFonts w:ascii="Arial" w:hAnsi="Arial" w:cs="Arial"/>
      <w:sz w:val="24"/>
      <w:szCs w:val="24"/>
    </w:rPr>
  </w:style>
  <w:style w:type="paragraph" w:styleId="Afsluiting">
    <w:name w:val="Closing"/>
    <w:basedOn w:val="Standaard"/>
    <w:semiHidden/>
    <w:locked/>
    <w:rsid w:val="00A44A26"/>
    <w:pPr>
      <w:ind w:left="4252"/>
    </w:pPr>
  </w:style>
  <w:style w:type="paragraph" w:styleId="Afzender">
    <w:name w:val="envelope return"/>
    <w:basedOn w:val="Standaard"/>
    <w:semiHidden/>
    <w:locked/>
    <w:rsid w:val="00A44A26"/>
    <w:rPr>
      <w:rFonts w:ascii="Arial" w:hAnsi="Arial" w:cs="Arial"/>
    </w:rPr>
  </w:style>
  <w:style w:type="numbering" w:styleId="Artikelsectie">
    <w:name w:val="Outline List 3"/>
    <w:basedOn w:val="Geenlijst"/>
    <w:semiHidden/>
    <w:locked/>
    <w:rsid w:val="00A44A26"/>
    <w:pPr>
      <w:numPr>
        <w:numId w:val="13"/>
      </w:numPr>
    </w:pPr>
  </w:style>
  <w:style w:type="paragraph" w:styleId="Berichtkop">
    <w:name w:val="Message Header"/>
    <w:basedOn w:val="Standaard"/>
    <w:semiHidden/>
    <w:locked/>
    <w:rsid w:val="00A44A2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Bloktekst">
    <w:name w:val="Block Text"/>
    <w:basedOn w:val="Standaard"/>
    <w:semiHidden/>
    <w:locked/>
    <w:rsid w:val="00A44A26"/>
    <w:pPr>
      <w:spacing w:after="120"/>
      <w:ind w:left="1440" w:right="1440"/>
    </w:pPr>
  </w:style>
  <w:style w:type="paragraph" w:styleId="Datum">
    <w:name w:val="Date"/>
    <w:basedOn w:val="Standaard"/>
    <w:next w:val="Standaard"/>
    <w:semiHidden/>
    <w:locked/>
    <w:rsid w:val="00A44A26"/>
  </w:style>
  <w:style w:type="table" w:styleId="Eenvoudigetabel1">
    <w:name w:val="Table Simple 1"/>
    <w:basedOn w:val="Standaardtabel"/>
    <w:semiHidden/>
    <w:locked/>
    <w:rsid w:val="00A44A26"/>
    <w:pPr>
      <w:spacing w:after="240" w:line="360" w:lineRule="auto"/>
      <w:contextualSpacing/>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locked/>
    <w:rsid w:val="00A44A26"/>
    <w:pPr>
      <w:spacing w:after="240" w:line="360" w:lineRule="auto"/>
      <w:contextualSpacing/>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locked/>
    <w:rsid w:val="00A44A26"/>
    <w:pPr>
      <w:spacing w:after="240" w:line="360" w:lineRule="auto"/>
      <w:contextualSpacing/>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locked/>
    <w:rsid w:val="00A44A26"/>
    <w:pPr>
      <w:spacing w:after="240" w:line="360" w:lineRule="auto"/>
      <w:contextualSpacing/>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semiHidden/>
    <w:locked/>
    <w:rsid w:val="00A44A26"/>
  </w:style>
  <w:style w:type="character" w:styleId="GevolgdeHyperlink">
    <w:name w:val="FollowedHyperlink"/>
    <w:semiHidden/>
    <w:locked/>
    <w:rsid w:val="00A44A26"/>
    <w:rPr>
      <w:color w:val="800080"/>
      <w:u w:val="single"/>
    </w:rPr>
  </w:style>
  <w:style w:type="paragraph" w:styleId="Handtekening">
    <w:name w:val="Signature"/>
    <w:basedOn w:val="Standaard"/>
    <w:semiHidden/>
    <w:locked/>
    <w:rsid w:val="00A44A26"/>
    <w:pPr>
      <w:ind w:left="4252"/>
    </w:pPr>
  </w:style>
  <w:style w:type="paragraph" w:styleId="HTML-voorafopgemaakt">
    <w:name w:val="HTML Preformatted"/>
    <w:basedOn w:val="Standaard"/>
    <w:semiHidden/>
    <w:locked/>
    <w:rsid w:val="00A44A26"/>
    <w:rPr>
      <w:rFonts w:ascii="Courier New" w:hAnsi="Courier New" w:cs="Courier New"/>
    </w:rPr>
  </w:style>
  <w:style w:type="character" w:styleId="HTMLCode">
    <w:name w:val="HTML Code"/>
    <w:semiHidden/>
    <w:locked/>
    <w:rsid w:val="00A44A26"/>
    <w:rPr>
      <w:rFonts w:ascii="Courier New" w:hAnsi="Courier New" w:cs="Courier New"/>
      <w:sz w:val="20"/>
      <w:szCs w:val="20"/>
    </w:rPr>
  </w:style>
  <w:style w:type="character" w:styleId="HTMLDefinition">
    <w:name w:val="HTML Definition"/>
    <w:semiHidden/>
    <w:locked/>
    <w:rsid w:val="00A44A26"/>
    <w:rPr>
      <w:i/>
      <w:iCs/>
    </w:rPr>
  </w:style>
  <w:style w:type="character" w:styleId="HTMLVariable">
    <w:name w:val="HTML Variable"/>
    <w:semiHidden/>
    <w:locked/>
    <w:rsid w:val="00A44A26"/>
    <w:rPr>
      <w:i/>
      <w:iCs/>
    </w:rPr>
  </w:style>
  <w:style w:type="character" w:styleId="HTML-acroniem">
    <w:name w:val="HTML Acronym"/>
    <w:basedOn w:val="Standaardalinea-lettertype"/>
    <w:semiHidden/>
    <w:locked/>
    <w:rsid w:val="00A44A26"/>
  </w:style>
  <w:style w:type="paragraph" w:styleId="HTML-adres">
    <w:name w:val="HTML Address"/>
    <w:basedOn w:val="Standaard"/>
    <w:semiHidden/>
    <w:locked/>
    <w:rsid w:val="00A44A26"/>
    <w:rPr>
      <w:i/>
      <w:iCs/>
    </w:rPr>
  </w:style>
  <w:style w:type="character" w:styleId="HTML-citaat">
    <w:name w:val="HTML Cite"/>
    <w:semiHidden/>
    <w:locked/>
    <w:rsid w:val="00A44A26"/>
    <w:rPr>
      <w:i/>
      <w:iCs/>
    </w:rPr>
  </w:style>
  <w:style w:type="character" w:styleId="HTML-schrijfmachine">
    <w:name w:val="HTML Typewriter"/>
    <w:semiHidden/>
    <w:locked/>
    <w:rsid w:val="00A44A26"/>
    <w:rPr>
      <w:rFonts w:ascii="Courier New" w:hAnsi="Courier New" w:cs="Courier New"/>
      <w:sz w:val="20"/>
      <w:szCs w:val="20"/>
    </w:rPr>
  </w:style>
  <w:style w:type="character" w:styleId="HTML-toetsenbord">
    <w:name w:val="HTML Keyboard"/>
    <w:semiHidden/>
    <w:locked/>
    <w:rsid w:val="00A44A26"/>
    <w:rPr>
      <w:rFonts w:ascii="Courier New" w:hAnsi="Courier New" w:cs="Courier New"/>
      <w:sz w:val="20"/>
      <w:szCs w:val="20"/>
    </w:rPr>
  </w:style>
  <w:style w:type="character" w:styleId="HTML-voorbeeld">
    <w:name w:val="HTML Sample"/>
    <w:semiHidden/>
    <w:locked/>
    <w:rsid w:val="00A44A26"/>
    <w:rPr>
      <w:rFonts w:ascii="Courier New" w:hAnsi="Courier New" w:cs="Courier New"/>
    </w:rPr>
  </w:style>
  <w:style w:type="table" w:styleId="Klassieketabel1">
    <w:name w:val="Table Classic 1"/>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locked/>
    <w:rsid w:val="00A44A26"/>
    <w:pPr>
      <w:spacing w:after="240" w:line="360" w:lineRule="auto"/>
      <w:contextualSpacing/>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locked/>
    <w:rsid w:val="00A44A26"/>
    <w:pPr>
      <w:spacing w:after="240" w:line="360" w:lineRule="auto"/>
      <w:contextualSpacing/>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locked/>
    <w:rsid w:val="00A44A26"/>
    <w:pPr>
      <w:spacing w:after="240" w:line="360" w:lineRule="auto"/>
      <w:contextualSpacing/>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locked/>
    <w:rsid w:val="00A44A26"/>
    <w:pPr>
      <w:spacing w:after="240" w:line="360" w:lineRule="auto"/>
      <w:contextualSpacing/>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locked/>
    <w:rsid w:val="00A44A26"/>
    <w:pPr>
      <w:spacing w:after="240" w:line="360" w:lineRule="auto"/>
      <w:contextualSpacing/>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2">
    <w:name w:val="List 2"/>
    <w:basedOn w:val="StandaardNiveau2"/>
    <w:uiPriority w:val="99"/>
    <w:semiHidden/>
    <w:locked/>
    <w:rsid w:val="00D557D0"/>
    <w:pPr>
      <w:numPr>
        <w:numId w:val="14"/>
      </w:numPr>
    </w:pPr>
  </w:style>
  <w:style w:type="paragraph" w:styleId="Lijst3">
    <w:name w:val="List 3"/>
    <w:basedOn w:val="Standaardniveau3"/>
    <w:uiPriority w:val="99"/>
    <w:semiHidden/>
    <w:locked/>
    <w:rsid w:val="00A920F7"/>
    <w:pPr>
      <w:numPr>
        <w:numId w:val="15"/>
      </w:numPr>
    </w:pPr>
  </w:style>
  <w:style w:type="paragraph" w:styleId="Lijst4">
    <w:name w:val="List 4"/>
    <w:basedOn w:val="Standaard"/>
    <w:semiHidden/>
    <w:locked/>
    <w:rsid w:val="00A44A26"/>
    <w:pPr>
      <w:ind w:left="1132" w:hanging="283"/>
    </w:pPr>
  </w:style>
  <w:style w:type="paragraph" w:styleId="Lijst5">
    <w:name w:val="List 5"/>
    <w:basedOn w:val="Standaard"/>
    <w:semiHidden/>
    <w:locked/>
    <w:rsid w:val="00A44A26"/>
    <w:pPr>
      <w:ind w:left="1415" w:hanging="283"/>
    </w:pPr>
  </w:style>
  <w:style w:type="paragraph" w:styleId="Lijstopsomteken">
    <w:name w:val="List Bullet"/>
    <w:basedOn w:val="Standaard"/>
    <w:semiHidden/>
    <w:locked/>
    <w:rsid w:val="00A44A26"/>
    <w:pPr>
      <w:numPr>
        <w:numId w:val="1"/>
      </w:numPr>
    </w:pPr>
  </w:style>
  <w:style w:type="paragraph" w:styleId="Lijstopsomteken2">
    <w:name w:val="List Bullet 2"/>
    <w:basedOn w:val="Standaard"/>
    <w:semiHidden/>
    <w:locked/>
    <w:rsid w:val="00A44A26"/>
    <w:pPr>
      <w:numPr>
        <w:numId w:val="2"/>
      </w:numPr>
    </w:pPr>
  </w:style>
  <w:style w:type="paragraph" w:styleId="Lijstopsomteken3">
    <w:name w:val="List Bullet 3"/>
    <w:basedOn w:val="Standaard"/>
    <w:semiHidden/>
    <w:locked/>
    <w:rsid w:val="00A44A26"/>
    <w:pPr>
      <w:numPr>
        <w:numId w:val="3"/>
      </w:numPr>
    </w:pPr>
  </w:style>
  <w:style w:type="paragraph" w:styleId="Lijstopsomteken4">
    <w:name w:val="List Bullet 4"/>
    <w:basedOn w:val="Standaard"/>
    <w:semiHidden/>
    <w:locked/>
    <w:rsid w:val="00A44A26"/>
    <w:pPr>
      <w:numPr>
        <w:numId w:val="4"/>
      </w:numPr>
    </w:pPr>
  </w:style>
  <w:style w:type="paragraph" w:styleId="Lijstopsomteken5">
    <w:name w:val="List Bullet 5"/>
    <w:basedOn w:val="Standaard"/>
    <w:semiHidden/>
    <w:locked/>
    <w:rsid w:val="00A44A26"/>
    <w:pPr>
      <w:numPr>
        <w:numId w:val="5"/>
      </w:numPr>
    </w:pPr>
  </w:style>
  <w:style w:type="paragraph" w:styleId="Lijstnummering">
    <w:name w:val="List Number"/>
    <w:basedOn w:val="Standaard"/>
    <w:semiHidden/>
    <w:locked/>
    <w:rsid w:val="00A44A26"/>
    <w:pPr>
      <w:numPr>
        <w:numId w:val="6"/>
      </w:numPr>
    </w:pPr>
  </w:style>
  <w:style w:type="paragraph" w:styleId="Lijstnummering2">
    <w:name w:val="List Number 2"/>
    <w:basedOn w:val="Standaard"/>
    <w:semiHidden/>
    <w:locked/>
    <w:rsid w:val="00A44A26"/>
    <w:pPr>
      <w:numPr>
        <w:numId w:val="7"/>
      </w:numPr>
    </w:pPr>
  </w:style>
  <w:style w:type="paragraph" w:styleId="Lijstnummering3">
    <w:name w:val="List Number 3"/>
    <w:basedOn w:val="Standaard"/>
    <w:semiHidden/>
    <w:locked/>
    <w:rsid w:val="00A44A26"/>
    <w:pPr>
      <w:numPr>
        <w:numId w:val="8"/>
      </w:numPr>
    </w:pPr>
  </w:style>
  <w:style w:type="paragraph" w:styleId="Lijstnummering4">
    <w:name w:val="List Number 4"/>
    <w:basedOn w:val="Standaard"/>
    <w:semiHidden/>
    <w:locked/>
    <w:rsid w:val="00A44A26"/>
    <w:pPr>
      <w:numPr>
        <w:numId w:val="9"/>
      </w:numPr>
    </w:pPr>
  </w:style>
  <w:style w:type="paragraph" w:styleId="Lijstnummering5">
    <w:name w:val="List Number 5"/>
    <w:basedOn w:val="Standaard"/>
    <w:semiHidden/>
    <w:locked/>
    <w:rsid w:val="00A44A26"/>
    <w:pPr>
      <w:numPr>
        <w:numId w:val="10"/>
      </w:numPr>
    </w:pPr>
  </w:style>
  <w:style w:type="paragraph" w:styleId="Lijstvoortzetting">
    <w:name w:val="List Continue"/>
    <w:basedOn w:val="Standaard"/>
    <w:semiHidden/>
    <w:locked/>
    <w:rsid w:val="00A44A26"/>
    <w:pPr>
      <w:spacing w:after="120"/>
      <w:ind w:left="283"/>
    </w:pPr>
  </w:style>
  <w:style w:type="paragraph" w:styleId="Lijstvoortzetting2">
    <w:name w:val="List Continue 2"/>
    <w:basedOn w:val="Standaard"/>
    <w:semiHidden/>
    <w:locked/>
    <w:rsid w:val="00A44A26"/>
    <w:pPr>
      <w:spacing w:after="120"/>
      <w:ind w:left="566"/>
    </w:pPr>
  </w:style>
  <w:style w:type="paragraph" w:styleId="Lijstvoortzetting3">
    <w:name w:val="List Continue 3"/>
    <w:basedOn w:val="Standaard"/>
    <w:semiHidden/>
    <w:locked/>
    <w:rsid w:val="00A44A26"/>
    <w:pPr>
      <w:spacing w:after="120"/>
      <w:ind w:left="849"/>
    </w:pPr>
  </w:style>
  <w:style w:type="paragraph" w:styleId="Lijstvoortzetting4">
    <w:name w:val="List Continue 4"/>
    <w:basedOn w:val="Standaard"/>
    <w:semiHidden/>
    <w:locked/>
    <w:rsid w:val="00A44A26"/>
    <w:pPr>
      <w:spacing w:after="120"/>
      <w:ind w:left="1132"/>
    </w:pPr>
  </w:style>
  <w:style w:type="paragraph" w:styleId="Lijstvoortzetting5">
    <w:name w:val="List Continue 5"/>
    <w:basedOn w:val="Standaard"/>
    <w:semiHidden/>
    <w:locked/>
    <w:rsid w:val="00A44A26"/>
    <w:pPr>
      <w:spacing w:after="120"/>
      <w:ind w:left="1415"/>
    </w:pPr>
  </w:style>
  <w:style w:type="paragraph" w:styleId="Normaalweb">
    <w:name w:val="Normal (Web)"/>
    <w:basedOn w:val="Standaard"/>
    <w:semiHidden/>
    <w:locked/>
    <w:rsid w:val="00A44A26"/>
    <w:rPr>
      <w:rFonts w:ascii="Times New Roman" w:hAnsi="Times New Roman" w:cs="Times New Roman"/>
      <w:sz w:val="24"/>
      <w:szCs w:val="24"/>
    </w:rPr>
  </w:style>
  <w:style w:type="paragraph" w:styleId="Notitiekop">
    <w:name w:val="Note Heading"/>
    <w:basedOn w:val="Standaard"/>
    <w:next w:val="Standaard"/>
    <w:semiHidden/>
    <w:locked/>
    <w:rsid w:val="00A44A26"/>
  </w:style>
  <w:style w:type="character" w:styleId="Paginanummer">
    <w:name w:val="page number"/>
    <w:uiPriority w:val="99"/>
    <w:semiHidden/>
    <w:locked/>
    <w:rsid w:val="00354FC5"/>
    <w:rPr>
      <w:rFonts w:ascii="Verdana" w:hAnsi="Verdana"/>
      <w:sz w:val="16"/>
      <w:szCs w:val="16"/>
    </w:rPr>
  </w:style>
  <w:style w:type="paragraph" w:styleId="Plattetekst2">
    <w:name w:val="Body Text 2"/>
    <w:basedOn w:val="Standaard"/>
    <w:semiHidden/>
    <w:locked/>
    <w:rsid w:val="00A44A26"/>
    <w:pPr>
      <w:spacing w:after="120" w:line="480" w:lineRule="auto"/>
    </w:pPr>
  </w:style>
  <w:style w:type="paragraph" w:styleId="Plattetekst3">
    <w:name w:val="Body Text 3"/>
    <w:basedOn w:val="Standaard"/>
    <w:semiHidden/>
    <w:locked/>
    <w:rsid w:val="00A44A26"/>
    <w:pPr>
      <w:spacing w:after="120"/>
    </w:pPr>
    <w:rPr>
      <w:szCs w:val="16"/>
    </w:rPr>
  </w:style>
  <w:style w:type="paragraph" w:styleId="Platteteksteersteinspringing">
    <w:name w:val="Body Text First Indent"/>
    <w:basedOn w:val="Standaard"/>
    <w:semiHidden/>
    <w:locked/>
    <w:rsid w:val="00C51BEF"/>
    <w:pPr>
      <w:ind w:firstLine="210"/>
    </w:pPr>
  </w:style>
  <w:style w:type="paragraph" w:styleId="Plattetekstinspringen">
    <w:name w:val="Body Text Indent"/>
    <w:basedOn w:val="Standaard"/>
    <w:semiHidden/>
    <w:locked/>
    <w:rsid w:val="00A44A26"/>
    <w:pPr>
      <w:spacing w:after="120"/>
      <w:ind w:left="283"/>
    </w:pPr>
  </w:style>
  <w:style w:type="paragraph" w:styleId="Platteteksteersteinspringing2">
    <w:name w:val="Body Text First Indent 2"/>
    <w:basedOn w:val="Plattetekstinspringen"/>
    <w:semiHidden/>
    <w:locked/>
    <w:rsid w:val="00A44A26"/>
    <w:pPr>
      <w:ind w:firstLine="210"/>
    </w:pPr>
  </w:style>
  <w:style w:type="paragraph" w:styleId="Plattetekstinspringen2">
    <w:name w:val="Body Text Indent 2"/>
    <w:basedOn w:val="Standaard"/>
    <w:semiHidden/>
    <w:locked/>
    <w:rsid w:val="00A44A26"/>
    <w:pPr>
      <w:spacing w:after="120" w:line="480" w:lineRule="auto"/>
      <w:ind w:left="283"/>
    </w:pPr>
  </w:style>
  <w:style w:type="paragraph" w:styleId="Plattetekstinspringen3">
    <w:name w:val="Body Text Indent 3"/>
    <w:basedOn w:val="Standaard"/>
    <w:semiHidden/>
    <w:locked/>
    <w:rsid w:val="00A44A26"/>
    <w:pPr>
      <w:spacing w:after="120"/>
      <w:ind w:left="283"/>
    </w:pPr>
    <w:rPr>
      <w:szCs w:val="16"/>
    </w:rPr>
  </w:style>
  <w:style w:type="table" w:styleId="Professioneletabel">
    <w:name w:val="Table Professional"/>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semiHidden/>
    <w:locked/>
    <w:rsid w:val="00A44A26"/>
  </w:style>
  <w:style w:type="paragraph" w:styleId="Standaardinspringing">
    <w:name w:val="Normal Indent"/>
    <w:basedOn w:val="Standaard"/>
    <w:semiHidden/>
    <w:locked/>
    <w:rsid w:val="00A44A26"/>
    <w:pPr>
      <w:ind w:left="708"/>
    </w:pPr>
  </w:style>
  <w:style w:type="paragraph" w:customStyle="1" w:styleId="Ondertitel1">
    <w:name w:val="Ondertitel1"/>
    <w:basedOn w:val="Standaard"/>
    <w:uiPriority w:val="99"/>
    <w:semiHidden/>
    <w:locked/>
    <w:rsid w:val="00A44A26"/>
    <w:pPr>
      <w:spacing w:after="60"/>
      <w:jc w:val="center"/>
      <w:outlineLvl w:val="1"/>
    </w:pPr>
    <w:rPr>
      <w:rFonts w:ascii="Arial" w:hAnsi="Arial" w:cs="Arial"/>
      <w:sz w:val="24"/>
      <w:szCs w:val="24"/>
    </w:rPr>
  </w:style>
  <w:style w:type="table" w:styleId="Tabelkolommen1">
    <w:name w:val="Table Columns 1"/>
    <w:basedOn w:val="Standaardtabel"/>
    <w:semiHidden/>
    <w:locked/>
    <w:rsid w:val="00A44A26"/>
    <w:pPr>
      <w:spacing w:after="240" w:line="360" w:lineRule="auto"/>
      <w:contextualSpacing/>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locked/>
    <w:rsid w:val="00A44A26"/>
    <w:pPr>
      <w:spacing w:after="240" w:line="360" w:lineRule="auto"/>
      <w:contextualSpacing/>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locked/>
    <w:rsid w:val="00A44A26"/>
    <w:pPr>
      <w:spacing w:after="240" w:line="360" w:lineRule="auto"/>
      <w:contextualSpacing/>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locked/>
    <w:rsid w:val="00A44A26"/>
    <w:pPr>
      <w:spacing w:after="240" w:line="360" w:lineRule="auto"/>
      <w:contextualSpacing/>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locked/>
    <w:rsid w:val="00A44A26"/>
    <w:pPr>
      <w:spacing w:after="240" w:line="360" w:lineRule="auto"/>
      <w:contextualSpacing/>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locked/>
    <w:rsid w:val="00A44A26"/>
    <w:pPr>
      <w:spacing w:after="240" w:line="360" w:lineRule="auto"/>
      <w:contextualSpacing/>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locked/>
    <w:rsid w:val="00A44A26"/>
    <w:pPr>
      <w:spacing w:after="240" w:line="360" w:lineRule="auto"/>
      <w:contextualSpacing/>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locked/>
    <w:rsid w:val="00A44A26"/>
    <w:pPr>
      <w:spacing w:after="240" w:line="360" w:lineRule="auto"/>
      <w:contextualSpacing/>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locked/>
    <w:rsid w:val="00A44A26"/>
    <w:pPr>
      <w:spacing w:after="240" w:line="360" w:lineRule="auto"/>
      <w:contextualSpacing/>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locked/>
    <w:rsid w:val="00A44A26"/>
    <w:pPr>
      <w:spacing w:after="240" w:line="360" w:lineRule="auto"/>
      <w:contextualSpacing/>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1">
    <w:name w:val="Table Grid 1"/>
    <w:basedOn w:val="Standaardtabel"/>
    <w:semiHidden/>
    <w:locked/>
    <w:rsid w:val="00A44A26"/>
    <w:pPr>
      <w:spacing w:after="240" w:line="360" w:lineRule="auto"/>
      <w:contextualSpacing/>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locked/>
    <w:rsid w:val="00A44A26"/>
    <w:pPr>
      <w:spacing w:after="240" w:line="360" w:lineRule="auto"/>
      <w:contextualSpacing/>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locked/>
    <w:rsid w:val="00A44A26"/>
    <w:pPr>
      <w:spacing w:after="240" w:line="360" w:lineRule="auto"/>
      <w:contextualSpacing/>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locked/>
    <w:rsid w:val="00A44A26"/>
    <w:pPr>
      <w:spacing w:after="240" w:line="360" w:lineRule="auto"/>
      <w:contextualSpacing/>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locked/>
    <w:rsid w:val="00A44A26"/>
    <w:pPr>
      <w:spacing w:after="240" w:line="360" w:lineRule="auto"/>
      <w:contextualSpacing/>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locked/>
    <w:rsid w:val="00A44A26"/>
    <w:pPr>
      <w:spacing w:after="240" w:line="360" w:lineRule="auto"/>
      <w:contextualSpacing/>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locked/>
    <w:rsid w:val="00A44A26"/>
    <w:pPr>
      <w:spacing w:after="240" w:line="360" w:lineRule="auto"/>
      <w:contextualSpacing/>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locked/>
    <w:rsid w:val="00A44A26"/>
    <w:pPr>
      <w:spacing w:after="240" w:line="360" w:lineRule="auto"/>
      <w:contextualSpacing/>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zonderopmaak">
    <w:name w:val="Plain Text"/>
    <w:basedOn w:val="Standaard"/>
    <w:semiHidden/>
    <w:locked/>
    <w:rsid w:val="00A44A26"/>
    <w:rPr>
      <w:rFonts w:ascii="Courier New" w:hAnsi="Courier New" w:cs="Courier New"/>
    </w:rPr>
  </w:style>
  <w:style w:type="table" w:styleId="Verfijndetabel1">
    <w:name w:val="Table Subtle 1"/>
    <w:basedOn w:val="Standaardtabel"/>
    <w:semiHidden/>
    <w:locked/>
    <w:rsid w:val="00A44A26"/>
    <w:pPr>
      <w:spacing w:after="240" w:line="360" w:lineRule="auto"/>
      <w:contextualSpacing/>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locked/>
    <w:rsid w:val="00A44A26"/>
    <w:pPr>
      <w:spacing w:after="240" w:line="360" w:lineRule="auto"/>
      <w:contextualSpacing/>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tabel1">
    <w:name w:val="Table Web 1"/>
    <w:basedOn w:val="Standaardtabel"/>
    <w:semiHidden/>
    <w:locked/>
    <w:rsid w:val="00A44A26"/>
    <w:pPr>
      <w:spacing w:after="240" w:line="360" w:lineRule="auto"/>
      <w:contextualSpacing/>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locked/>
    <w:rsid w:val="00A44A26"/>
    <w:pPr>
      <w:spacing w:after="240" w:line="360" w:lineRule="auto"/>
      <w:contextualSpacing/>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locked/>
    <w:rsid w:val="00A44A26"/>
    <w:pPr>
      <w:spacing w:after="240" w:line="360" w:lineRule="auto"/>
      <w:contextualSpacing/>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uiPriority w:val="99"/>
    <w:semiHidden/>
    <w:locked/>
    <w:rsid w:val="00A44A26"/>
    <w:rPr>
      <w:b/>
      <w:bCs/>
    </w:rPr>
  </w:style>
  <w:style w:type="paragraph" w:styleId="Documentstructuur">
    <w:name w:val="Document Map"/>
    <w:basedOn w:val="Standaard"/>
    <w:link w:val="DocumentstructuurChar"/>
    <w:uiPriority w:val="99"/>
    <w:semiHidden/>
    <w:unhideWhenUsed/>
    <w:locked/>
    <w:rsid w:val="006F2A91"/>
    <w:rPr>
      <w:rFonts w:ascii="Tahoma" w:hAnsi="Tahoma" w:cs="Tahoma"/>
      <w:szCs w:val="16"/>
    </w:rPr>
  </w:style>
  <w:style w:type="character" w:customStyle="1" w:styleId="DocumentstructuurChar">
    <w:name w:val="Documentstructuur Char"/>
    <w:link w:val="Documentstructuur"/>
    <w:uiPriority w:val="99"/>
    <w:semiHidden/>
    <w:rsid w:val="006F2A91"/>
    <w:rPr>
      <w:rFonts w:ascii="Tahoma" w:hAnsi="Tahoma" w:cs="Tahoma"/>
      <w:color w:val="58595B"/>
      <w:sz w:val="16"/>
      <w:szCs w:val="16"/>
    </w:rPr>
  </w:style>
  <w:style w:type="character" w:styleId="Tekstvantijdelijkeaanduiding">
    <w:name w:val="Placeholder Text"/>
    <w:basedOn w:val="Standaardalinea-lettertype"/>
    <w:uiPriority w:val="99"/>
    <w:semiHidden/>
    <w:locked/>
    <w:rsid w:val="00941689"/>
    <w:rPr>
      <w:color w:val="808080"/>
    </w:rPr>
  </w:style>
  <w:style w:type="paragraph" w:customStyle="1" w:styleId="hoofdinggrijs">
    <w:name w:val="hoofding_grijs"/>
    <w:basedOn w:val="Standaard"/>
    <w:link w:val="hoofdinggrijsChar"/>
    <w:uiPriority w:val="99"/>
    <w:semiHidden/>
    <w:locked/>
    <w:rsid w:val="00941689"/>
    <w:pPr>
      <w:spacing w:after="0"/>
    </w:pPr>
    <w:rPr>
      <w:b/>
      <w:szCs w:val="16"/>
    </w:rPr>
  </w:style>
  <w:style w:type="paragraph" w:customStyle="1" w:styleId="hoofdinglichtgrijs">
    <w:name w:val="hoofding_lichtgrijs"/>
    <w:basedOn w:val="Standaard"/>
    <w:link w:val="hoofdinglichtgrijsChar"/>
    <w:uiPriority w:val="6"/>
    <w:semiHidden/>
    <w:locked/>
    <w:rsid w:val="00941689"/>
    <w:pPr>
      <w:spacing w:after="0"/>
    </w:pPr>
    <w:rPr>
      <w:color w:val="808080" w:themeColor="background1" w:themeShade="80"/>
      <w:szCs w:val="16"/>
    </w:rPr>
  </w:style>
  <w:style w:type="character" w:customStyle="1" w:styleId="hoofdinggrijsChar">
    <w:name w:val="hoofding_grijs Char"/>
    <w:basedOn w:val="Standaardalinea-lettertype"/>
    <w:link w:val="hoofdinggrijs"/>
    <w:uiPriority w:val="99"/>
    <w:semiHidden/>
    <w:rsid w:val="00B07FF1"/>
    <w:rPr>
      <w:rFonts w:ascii="Verdana" w:eastAsiaTheme="minorHAnsi" w:hAnsi="Verdana" w:cstheme="minorBidi"/>
      <w:b/>
      <w:sz w:val="16"/>
      <w:szCs w:val="16"/>
      <w:lang w:eastAsia="en-US"/>
    </w:rPr>
  </w:style>
  <w:style w:type="paragraph" w:customStyle="1" w:styleId="hoofding">
    <w:name w:val="hoofding"/>
    <w:basedOn w:val="Standaard"/>
    <w:link w:val="hoofdingChar"/>
    <w:uiPriority w:val="6"/>
    <w:semiHidden/>
    <w:locked/>
    <w:rsid w:val="00941689"/>
    <w:pPr>
      <w:spacing w:after="0"/>
    </w:pPr>
    <w:rPr>
      <w:szCs w:val="16"/>
    </w:rPr>
  </w:style>
  <w:style w:type="character" w:customStyle="1" w:styleId="hoofdinglichtgrijsChar">
    <w:name w:val="hoofding_lichtgrijs Char"/>
    <w:basedOn w:val="Standaardalinea-lettertype"/>
    <w:link w:val="hoofdinglichtgrijs"/>
    <w:uiPriority w:val="6"/>
    <w:semiHidden/>
    <w:rsid w:val="007D2F02"/>
    <w:rPr>
      <w:rFonts w:ascii="Verdana" w:eastAsiaTheme="minorHAnsi" w:hAnsi="Verdana" w:cstheme="minorBidi"/>
      <w:color w:val="808080" w:themeColor="background1" w:themeShade="80"/>
      <w:sz w:val="16"/>
      <w:szCs w:val="16"/>
      <w:lang w:eastAsia="en-US"/>
    </w:rPr>
  </w:style>
  <w:style w:type="character" w:customStyle="1" w:styleId="hoofdingChar">
    <w:name w:val="hoofding Char"/>
    <w:basedOn w:val="Standaardalinea-lettertype"/>
    <w:link w:val="hoofding"/>
    <w:uiPriority w:val="6"/>
    <w:semiHidden/>
    <w:rsid w:val="007D2F02"/>
    <w:rPr>
      <w:rFonts w:ascii="Verdana" w:eastAsiaTheme="minorHAnsi" w:hAnsi="Verdana" w:cstheme="minorBidi"/>
      <w:color w:val="3C3C3C"/>
      <w:sz w:val="16"/>
      <w:szCs w:val="16"/>
      <w:lang w:eastAsia="en-US"/>
    </w:rPr>
  </w:style>
  <w:style w:type="paragraph" w:customStyle="1" w:styleId="Formuliertekst">
    <w:name w:val="Formuliertekst"/>
    <w:basedOn w:val="Standaard"/>
    <w:link w:val="FormuliertekstChar"/>
    <w:uiPriority w:val="5"/>
    <w:semiHidden/>
    <w:qFormat/>
    <w:rsid w:val="002C77FC"/>
    <w:pPr>
      <w:spacing w:after="0"/>
    </w:pPr>
  </w:style>
  <w:style w:type="character" w:customStyle="1" w:styleId="FormuliertekstChar">
    <w:name w:val="Formuliertekst Char"/>
    <w:basedOn w:val="Standaardalinea-lettertype"/>
    <w:link w:val="Formuliertekst"/>
    <w:uiPriority w:val="5"/>
    <w:semiHidden/>
    <w:rsid w:val="00C755CE"/>
    <w:rPr>
      <w:rFonts w:ascii="Verdana" w:eastAsiaTheme="minorHAnsi" w:hAnsi="Verdana" w:cstheme="minorBidi"/>
      <w:color w:val="3C3C3C"/>
      <w:sz w:val="16"/>
      <w:szCs w:val="22"/>
      <w:lang w:eastAsia="en-US"/>
    </w:rPr>
  </w:style>
  <w:style w:type="paragraph" w:customStyle="1" w:styleId="Formulierveld">
    <w:name w:val="Formulierveld"/>
    <w:basedOn w:val="Standaard"/>
    <w:link w:val="FormulierveldChar"/>
    <w:uiPriority w:val="2"/>
    <w:semiHidden/>
    <w:qFormat/>
    <w:rsid w:val="002C77FC"/>
    <w:pPr>
      <w:spacing w:after="0"/>
    </w:pPr>
    <w:rPr>
      <w:b/>
    </w:rPr>
  </w:style>
  <w:style w:type="character" w:customStyle="1" w:styleId="FormulierveldChar">
    <w:name w:val="Formulierveld Char"/>
    <w:basedOn w:val="Standaardalinea-lettertype"/>
    <w:link w:val="Formulierveld"/>
    <w:uiPriority w:val="2"/>
    <w:semiHidden/>
    <w:rsid w:val="00C755CE"/>
    <w:rPr>
      <w:rFonts w:ascii="Verdana" w:eastAsiaTheme="minorHAnsi" w:hAnsi="Verdana" w:cstheme="minorBidi"/>
      <w:b/>
      <w:color w:val="3C3C3C"/>
      <w:sz w:val="16"/>
      <w:szCs w:val="22"/>
      <w:lang w:eastAsia="en-US"/>
    </w:rPr>
  </w:style>
  <w:style w:type="character" w:customStyle="1" w:styleId="Hyperlink-nadruk">
    <w:name w:val="Hyperlink - nadruk"/>
    <w:basedOn w:val="Hyperlink"/>
    <w:uiPriority w:val="9"/>
    <w:qFormat/>
    <w:rsid w:val="002C77FC"/>
    <w:rPr>
      <w:rFonts w:ascii="Verdana" w:hAnsi="Verdana"/>
      <w:color w:val="009EE0"/>
      <w:sz w:val="16"/>
      <w:u w:val="single"/>
    </w:rPr>
  </w:style>
  <w:style w:type="paragraph" w:customStyle="1" w:styleId="Kaderstuk">
    <w:name w:val="Kaderstuk"/>
    <w:basedOn w:val="Standaard"/>
    <w:link w:val="KaderstukChar"/>
    <w:uiPriority w:val="6"/>
    <w:qFormat/>
    <w:rsid w:val="00823981"/>
    <w:pPr>
      <w:pBdr>
        <w:top w:val="single" w:sz="4" w:space="25" w:color="F4EED8"/>
        <w:left w:val="single" w:sz="4" w:space="25" w:color="F4EED8"/>
        <w:bottom w:val="single" w:sz="4" w:space="25" w:color="F4EED8"/>
        <w:right w:val="single" w:sz="4" w:space="25" w:color="F4EED8"/>
      </w:pBdr>
      <w:shd w:val="clear" w:color="auto" w:fill="F4EED8"/>
      <w:ind w:left="567" w:right="567"/>
    </w:pPr>
  </w:style>
  <w:style w:type="character" w:customStyle="1" w:styleId="KaderstukChar">
    <w:name w:val="Kaderstuk Char"/>
    <w:basedOn w:val="Standaardalinea-lettertype"/>
    <w:link w:val="Kaderstuk"/>
    <w:uiPriority w:val="6"/>
    <w:rsid w:val="002202DF"/>
    <w:rPr>
      <w:rFonts w:ascii="Verdana" w:eastAsiaTheme="minorHAnsi" w:hAnsi="Verdana" w:cstheme="minorBidi"/>
      <w:sz w:val="16"/>
      <w:szCs w:val="22"/>
      <w:shd w:val="clear" w:color="auto" w:fill="F4EED8"/>
      <w:lang w:eastAsia="en-US"/>
    </w:rPr>
  </w:style>
  <w:style w:type="paragraph" w:styleId="Ondertitel">
    <w:name w:val="Subtitle"/>
    <w:basedOn w:val="Standaard"/>
    <w:next w:val="Standaard"/>
    <w:link w:val="OndertitelChar"/>
    <w:uiPriority w:val="11"/>
    <w:semiHidden/>
    <w:qFormat/>
    <w:locked/>
    <w:rsid w:val="002C77FC"/>
    <w:pPr>
      <w:numPr>
        <w:ilvl w:val="1"/>
      </w:numPr>
    </w:pPr>
    <w:rPr>
      <w:rFonts w:eastAsiaTheme="majorEastAsia" w:cstheme="majorBidi"/>
      <w:i/>
      <w:iCs/>
      <w:spacing w:val="15"/>
      <w:sz w:val="32"/>
      <w:szCs w:val="24"/>
    </w:rPr>
  </w:style>
  <w:style w:type="character" w:customStyle="1" w:styleId="OndertitelChar">
    <w:name w:val="Ondertitel Char"/>
    <w:basedOn w:val="Standaardalinea-lettertype"/>
    <w:link w:val="Ondertitel"/>
    <w:uiPriority w:val="11"/>
    <w:semiHidden/>
    <w:rsid w:val="009A4050"/>
    <w:rPr>
      <w:rFonts w:ascii="Verdana" w:eastAsiaTheme="majorEastAsia" w:hAnsi="Verdana" w:cstheme="majorBidi"/>
      <w:i/>
      <w:iCs/>
      <w:spacing w:val="15"/>
      <w:sz w:val="32"/>
      <w:szCs w:val="24"/>
      <w:lang w:eastAsia="en-US"/>
    </w:rPr>
  </w:style>
  <w:style w:type="paragraph" w:customStyle="1" w:styleId="Subtitel">
    <w:name w:val="Subtitel"/>
    <w:next w:val="Standaard"/>
    <w:link w:val="SubtitelChar"/>
    <w:uiPriority w:val="3"/>
    <w:locked/>
    <w:rsid w:val="002C77FC"/>
    <w:pPr>
      <w:spacing w:after="520" w:line="380" w:lineRule="exact"/>
    </w:pPr>
    <w:rPr>
      <w:rFonts w:ascii="Verdana" w:eastAsiaTheme="minorHAnsi" w:hAnsi="Verdana" w:cstheme="minorBidi"/>
      <w:caps/>
      <w:color w:val="3C3C3C"/>
      <w:sz w:val="32"/>
      <w:szCs w:val="32"/>
      <w:lang w:eastAsia="en-US"/>
    </w:rPr>
  </w:style>
  <w:style w:type="character" w:customStyle="1" w:styleId="SubtitelChar">
    <w:name w:val="Subtitel Char"/>
    <w:basedOn w:val="Standaardalinea-lettertype"/>
    <w:link w:val="Subtitel"/>
    <w:uiPriority w:val="3"/>
    <w:rsid w:val="002202DF"/>
    <w:rPr>
      <w:rFonts w:ascii="Verdana" w:eastAsiaTheme="minorHAnsi" w:hAnsi="Verdana" w:cstheme="minorBidi"/>
      <w:caps/>
      <w:color w:val="3C3C3C"/>
      <w:sz w:val="32"/>
      <w:szCs w:val="32"/>
      <w:lang w:eastAsia="en-US"/>
    </w:rPr>
  </w:style>
  <w:style w:type="paragraph" w:customStyle="1" w:styleId="Tussentitel">
    <w:name w:val="Tussentitel"/>
    <w:basedOn w:val="Standaard"/>
    <w:link w:val="TussentitelChar"/>
    <w:uiPriority w:val="5"/>
    <w:qFormat/>
    <w:rsid w:val="00035F33"/>
    <w:pPr>
      <w:spacing w:after="320"/>
      <w:ind w:left="170"/>
    </w:pPr>
    <w:rPr>
      <w:b/>
      <w:color w:val="99B816"/>
    </w:rPr>
  </w:style>
  <w:style w:type="character" w:customStyle="1" w:styleId="TussentitelChar">
    <w:name w:val="Tussentitel Char"/>
    <w:basedOn w:val="Standaardalinea-lettertype"/>
    <w:link w:val="Tussentitel"/>
    <w:uiPriority w:val="5"/>
    <w:rsid w:val="002202DF"/>
    <w:rPr>
      <w:rFonts w:ascii="Verdana" w:eastAsiaTheme="minorHAnsi" w:hAnsi="Verdana" w:cstheme="minorBidi"/>
      <w:b/>
      <w:color w:val="99B816"/>
      <w:sz w:val="16"/>
      <w:szCs w:val="22"/>
      <w:lang w:eastAsia="en-US"/>
    </w:rPr>
  </w:style>
  <w:style w:type="numbering" w:customStyle="1" w:styleId="Koplijst">
    <w:name w:val="Koplijst"/>
    <w:uiPriority w:val="99"/>
    <w:rsid w:val="002F1E69"/>
    <w:pPr>
      <w:numPr>
        <w:numId w:val="17"/>
      </w:numPr>
    </w:pPr>
  </w:style>
  <w:style w:type="numbering" w:customStyle="1" w:styleId="Opsomming">
    <w:name w:val="Opsomming"/>
    <w:uiPriority w:val="99"/>
    <w:rsid w:val="009A4050"/>
    <w:pPr>
      <w:numPr>
        <w:numId w:val="18"/>
      </w:numPr>
    </w:pPr>
  </w:style>
  <w:style w:type="paragraph" w:styleId="Lijstalinea">
    <w:name w:val="List Paragraph"/>
    <w:basedOn w:val="Standaard"/>
    <w:uiPriority w:val="34"/>
    <w:qFormat/>
    <w:locked/>
    <w:rsid w:val="00E56B90"/>
    <w:pPr>
      <w:ind w:left="720"/>
      <w:contextualSpacing/>
    </w:pPr>
  </w:style>
  <w:style w:type="numbering" w:customStyle="1" w:styleId="Opsommingnummer">
    <w:name w:val="Opsommingnummer"/>
    <w:uiPriority w:val="99"/>
    <w:rsid w:val="00780242"/>
    <w:pPr>
      <w:numPr>
        <w:numId w:val="19"/>
      </w:numPr>
    </w:pPr>
  </w:style>
  <w:style w:type="table" w:styleId="Lichtelijst">
    <w:name w:val="Light List"/>
    <w:basedOn w:val="Standaardtabel"/>
    <w:uiPriority w:val="61"/>
    <w:locked/>
    <w:rsid w:val="004F12B6"/>
    <w:rPr>
      <w:rFonts w:ascii="Verdana" w:hAnsi="Verdana"/>
      <w:sz w:val="12"/>
    </w:rPr>
    <w:tblPr>
      <w:tblStyleRowBandSize w:val="1"/>
      <w:tblStyleColBandSize w:val="1"/>
      <w:tblInd w:w="0" w:type="dxa"/>
      <w:tblBorders>
        <w:top w:val="single" w:sz="8" w:space="0" w:color="3C3C3C" w:themeColor="text1"/>
        <w:left w:val="single" w:sz="8" w:space="0" w:color="3C3C3C" w:themeColor="text1"/>
        <w:bottom w:val="single" w:sz="8" w:space="0" w:color="3C3C3C" w:themeColor="text1"/>
        <w:right w:val="single" w:sz="8" w:space="0" w:color="3C3C3C" w:themeColor="text1"/>
      </w:tblBorders>
      <w:tblCellMar>
        <w:top w:w="0" w:type="dxa"/>
        <w:left w:w="108" w:type="dxa"/>
        <w:bottom w:w="0" w:type="dxa"/>
        <w:right w:w="108" w:type="dxa"/>
      </w:tblCellMar>
    </w:tblPr>
    <w:tblStylePr w:type="firstRow">
      <w:pPr>
        <w:spacing w:before="0" w:after="0" w:line="240" w:lineRule="auto"/>
        <w:jc w:val="center"/>
      </w:pPr>
      <w:rPr>
        <w:rFonts w:ascii="Verdana" w:hAnsi="Verdana"/>
        <w:b w:val="0"/>
        <w:bCs/>
        <w:color w:val="FFFFFF" w:themeColor="background1"/>
        <w:sz w:val="12"/>
      </w:rPr>
      <w:tblPr/>
      <w:tcPr>
        <w:shd w:val="clear" w:color="auto" w:fill="3C3C3C" w:themeFill="text1"/>
        <w:vAlign w:val="center"/>
      </w:tcPr>
    </w:tblStylePr>
    <w:tblStylePr w:type="lastRow">
      <w:pPr>
        <w:spacing w:before="0" w:after="0" w:line="240" w:lineRule="auto"/>
      </w:pPr>
      <w:rPr>
        <w:b/>
        <w:bCs/>
      </w:rPr>
      <w:tblPr/>
      <w:tcPr>
        <w:tcBorders>
          <w:top w:val="double" w:sz="6" w:space="0" w:color="3C3C3C" w:themeColor="text1"/>
          <w:left w:val="single" w:sz="8" w:space="0" w:color="3C3C3C" w:themeColor="text1"/>
          <w:bottom w:val="single" w:sz="8" w:space="0" w:color="3C3C3C" w:themeColor="text1"/>
          <w:right w:val="single" w:sz="8" w:space="0" w:color="3C3C3C" w:themeColor="text1"/>
        </w:tcBorders>
      </w:tcPr>
    </w:tblStylePr>
    <w:tblStylePr w:type="firstCol">
      <w:rPr>
        <w:b/>
        <w:bCs/>
      </w:rPr>
    </w:tblStylePr>
    <w:tblStylePr w:type="lastCol">
      <w:rPr>
        <w:b/>
        <w:bCs/>
      </w:rPr>
    </w:tblStylePr>
    <w:tblStylePr w:type="band1Vert">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tblStylePr w:type="band1Horz">
      <w:tblPr/>
      <w:tcPr>
        <w:tcBorders>
          <w:top w:val="single" w:sz="8" w:space="0" w:color="3C3C3C" w:themeColor="text1"/>
          <w:left w:val="single" w:sz="8" w:space="0" w:color="3C3C3C" w:themeColor="text1"/>
          <w:bottom w:val="single" w:sz="8" w:space="0" w:color="3C3C3C" w:themeColor="text1"/>
          <w:right w:val="single" w:sz="8" w:space="0" w:color="3C3C3C" w:themeColor="text1"/>
        </w:tcBorders>
      </w:tcPr>
    </w:tblStylePr>
  </w:style>
  <w:style w:type="paragraph" w:customStyle="1" w:styleId="Opsommingniveau1">
    <w:name w:val="Opsomming niveau 1"/>
    <w:basedOn w:val="Standaard"/>
    <w:link w:val="Opsommingniveau1Char"/>
    <w:semiHidden/>
    <w:qFormat/>
    <w:rsid w:val="009A4050"/>
    <w:pPr>
      <w:numPr>
        <w:numId w:val="27"/>
      </w:numPr>
    </w:pPr>
  </w:style>
  <w:style w:type="paragraph" w:customStyle="1" w:styleId="Opsommingniveau2">
    <w:name w:val="Opsomming niveau 2"/>
    <w:basedOn w:val="Standaard"/>
    <w:link w:val="Opsommingniveau2Char"/>
    <w:semiHidden/>
    <w:qFormat/>
    <w:rsid w:val="009A4050"/>
    <w:pPr>
      <w:numPr>
        <w:ilvl w:val="1"/>
        <w:numId w:val="27"/>
      </w:numPr>
    </w:pPr>
  </w:style>
  <w:style w:type="character" w:customStyle="1" w:styleId="Opsommingniveau1Char">
    <w:name w:val="Opsomming niveau 1 Char"/>
    <w:basedOn w:val="Standaardalinea-lettertype"/>
    <w:link w:val="Opsommingniveau1"/>
    <w:semiHidden/>
    <w:rsid w:val="009A4050"/>
    <w:rPr>
      <w:rFonts w:ascii="Verdana" w:eastAsiaTheme="minorHAnsi" w:hAnsi="Verdana" w:cstheme="minorBidi"/>
      <w:sz w:val="16"/>
      <w:szCs w:val="22"/>
      <w:lang w:eastAsia="en-US"/>
    </w:rPr>
  </w:style>
  <w:style w:type="paragraph" w:customStyle="1" w:styleId="Opsommingniveau3">
    <w:name w:val="Opsomming niveau 3"/>
    <w:basedOn w:val="Standaard"/>
    <w:link w:val="Opsommingniveau3Char"/>
    <w:semiHidden/>
    <w:qFormat/>
    <w:rsid w:val="009A4050"/>
    <w:pPr>
      <w:numPr>
        <w:ilvl w:val="2"/>
        <w:numId w:val="27"/>
      </w:numPr>
    </w:pPr>
  </w:style>
  <w:style w:type="character" w:customStyle="1" w:styleId="Opsommingniveau2Char">
    <w:name w:val="Opsomming niveau 2 Char"/>
    <w:basedOn w:val="Standaardalinea-lettertype"/>
    <w:link w:val="Opsommingniveau2"/>
    <w:semiHidden/>
    <w:rsid w:val="009A4050"/>
    <w:rPr>
      <w:rFonts w:ascii="Verdana" w:eastAsiaTheme="minorHAnsi" w:hAnsi="Verdana" w:cstheme="minorBidi"/>
      <w:sz w:val="16"/>
      <w:szCs w:val="22"/>
      <w:lang w:eastAsia="en-US"/>
    </w:rPr>
  </w:style>
  <w:style w:type="paragraph" w:customStyle="1" w:styleId="Opsommingniveau4">
    <w:name w:val="Opsomming niveau 4"/>
    <w:basedOn w:val="Standaard"/>
    <w:link w:val="Opsommingniveau4Char"/>
    <w:semiHidden/>
    <w:qFormat/>
    <w:rsid w:val="009A4050"/>
    <w:pPr>
      <w:numPr>
        <w:ilvl w:val="3"/>
        <w:numId w:val="27"/>
      </w:numPr>
    </w:pPr>
  </w:style>
  <w:style w:type="character" w:customStyle="1" w:styleId="Opsommingniveau3Char">
    <w:name w:val="Opsomming niveau 3 Char"/>
    <w:basedOn w:val="Standaardalinea-lettertype"/>
    <w:link w:val="Opsommingniveau3"/>
    <w:semiHidden/>
    <w:rsid w:val="009A4050"/>
    <w:rPr>
      <w:rFonts w:ascii="Verdana" w:eastAsiaTheme="minorHAnsi" w:hAnsi="Verdana" w:cstheme="minorBidi"/>
      <w:sz w:val="16"/>
      <w:szCs w:val="22"/>
      <w:lang w:eastAsia="en-US"/>
    </w:rPr>
  </w:style>
  <w:style w:type="paragraph" w:customStyle="1" w:styleId="Opsommingnummerniveau1">
    <w:name w:val="Opsomming nummer niveau 1"/>
    <w:basedOn w:val="Standaard"/>
    <w:link w:val="Opsommingnummerniveau1Char"/>
    <w:semiHidden/>
    <w:qFormat/>
    <w:rsid w:val="00780242"/>
    <w:pPr>
      <w:numPr>
        <w:numId w:val="20"/>
      </w:numPr>
    </w:pPr>
  </w:style>
  <w:style w:type="character" w:customStyle="1" w:styleId="Opsommingniveau4Char">
    <w:name w:val="Opsomming niveau 4 Char"/>
    <w:basedOn w:val="Standaardalinea-lettertype"/>
    <w:link w:val="Opsommingniveau4"/>
    <w:semiHidden/>
    <w:rsid w:val="009A4050"/>
    <w:rPr>
      <w:rFonts w:ascii="Verdana" w:eastAsiaTheme="minorHAnsi" w:hAnsi="Verdana" w:cstheme="minorBidi"/>
      <w:sz w:val="16"/>
      <w:szCs w:val="22"/>
      <w:lang w:eastAsia="en-US"/>
    </w:rPr>
  </w:style>
  <w:style w:type="paragraph" w:customStyle="1" w:styleId="Opsommingnummerniveau2">
    <w:name w:val="Opsomming nummer niveau 2"/>
    <w:basedOn w:val="Standaard"/>
    <w:link w:val="Opsommingnummerniveau2Char"/>
    <w:semiHidden/>
    <w:qFormat/>
    <w:rsid w:val="00780242"/>
    <w:pPr>
      <w:numPr>
        <w:ilvl w:val="1"/>
        <w:numId w:val="20"/>
      </w:numPr>
    </w:pPr>
  </w:style>
  <w:style w:type="character" w:customStyle="1" w:styleId="Opsommingnummerniveau1Char">
    <w:name w:val="Opsomming nummer niveau 1 Char"/>
    <w:basedOn w:val="Standaardalinea-lettertype"/>
    <w:link w:val="Opsommingnummerniveau1"/>
    <w:semiHidden/>
    <w:rsid w:val="000B3ED0"/>
    <w:rPr>
      <w:rFonts w:ascii="Verdana" w:eastAsiaTheme="minorHAnsi" w:hAnsi="Verdana" w:cstheme="minorBidi"/>
      <w:sz w:val="16"/>
      <w:szCs w:val="22"/>
      <w:lang w:eastAsia="en-US"/>
    </w:rPr>
  </w:style>
  <w:style w:type="paragraph" w:customStyle="1" w:styleId="Opsommingnummerniveau3">
    <w:name w:val="Opsomming nummer niveau 3"/>
    <w:basedOn w:val="Standaard"/>
    <w:link w:val="Opsommingnummerniveau3Char"/>
    <w:semiHidden/>
    <w:qFormat/>
    <w:rsid w:val="00780242"/>
  </w:style>
  <w:style w:type="character" w:customStyle="1" w:styleId="Opsommingnummerniveau2Char">
    <w:name w:val="Opsomming nummer niveau 2 Char"/>
    <w:basedOn w:val="Standaardalinea-lettertype"/>
    <w:link w:val="Opsommingnummerniveau2"/>
    <w:semiHidden/>
    <w:rsid w:val="000B3ED0"/>
    <w:rPr>
      <w:rFonts w:ascii="Verdana" w:eastAsiaTheme="minorHAnsi" w:hAnsi="Verdana" w:cstheme="minorBidi"/>
      <w:sz w:val="16"/>
      <w:szCs w:val="22"/>
      <w:lang w:eastAsia="en-US"/>
    </w:rPr>
  </w:style>
  <w:style w:type="paragraph" w:customStyle="1" w:styleId="Opsommingnummerniveau4">
    <w:name w:val="Opsomming nummer niveau 4"/>
    <w:basedOn w:val="Standaard"/>
    <w:link w:val="Opsommingnummerniveau4Char"/>
    <w:semiHidden/>
    <w:qFormat/>
    <w:rsid w:val="00780242"/>
  </w:style>
  <w:style w:type="character" w:customStyle="1" w:styleId="Opsommingnummerniveau3Char">
    <w:name w:val="Opsomming nummer niveau 3 Char"/>
    <w:basedOn w:val="Standaardalinea-lettertype"/>
    <w:link w:val="Opsommingnummerniveau3"/>
    <w:semiHidden/>
    <w:rsid w:val="000B3ED0"/>
    <w:rPr>
      <w:rFonts w:ascii="Verdana" w:eastAsiaTheme="minorHAnsi" w:hAnsi="Verdana" w:cstheme="minorBidi"/>
      <w:color w:val="3C3C3C"/>
      <w:sz w:val="16"/>
      <w:szCs w:val="22"/>
      <w:lang w:eastAsia="en-US"/>
    </w:rPr>
  </w:style>
  <w:style w:type="character" w:customStyle="1" w:styleId="Opsommingnummerniveau4Char">
    <w:name w:val="Opsomming nummer niveau 4 Char"/>
    <w:basedOn w:val="Standaardalinea-lettertype"/>
    <w:link w:val="Opsommingnummerniveau4"/>
    <w:semiHidden/>
    <w:rsid w:val="000B3ED0"/>
    <w:rPr>
      <w:rFonts w:ascii="Verdana" w:eastAsiaTheme="minorHAnsi" w:hAnsi="Verdana" w:cstheme="minorBidi"/>
      <w:color w:val="3C3C3C"/>
      <w:sz w:val="16"/>
      <w:szCs w:val="22"/>
      <w:lang w:eastAsia="en-US"/>
    </w:rPr>
  </w:style>
  <w:style w:type="paragraph" w:customStyle="1" w:styleId="Bijschrift-nadruk">
    <w:name w:val="Bijschrift - nadruk"/>
    <w:basedOn w:val="Standaard"/>
    <w:link w:val="Bijschrift-nadrukChar"/>
    <w:uiPriority w:val="10"/>
    <w:qFormat/>
    <w:rsid w:val="00184BF4"/>
    <w:pPr>
      <w:ind w:left="170"/>
    </w:pPr>
    <w:rPr>
      <w:b/>
      <w:color w:val="009EE0"/>
      <w:sz w:val="16"/>
      <w:szCs w:val="14"/>
    </w:rPr>
  </w:style>
  <w:style w:type="table" w:styleId="Gemiddeldearcering2">
    <w:name w:val="Medium Shading 2"/>
    <w:basedOn w:val="Standaardtabel"/>
    <w:uiPriority w:val="64"/>
    <w:locked/>
    <w:rsid w:val="004F12B6"/>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C" w:themeFill="text1"/>
      </w:tcPr>
    </w:tblStylePr>
    <w:tblStylePr w:type="lastCol">
      <w:rPr>
        <w:b/>
        <w:bCs/>
        <w:color w:val="FFFFFF" w:themeColor="background1"/>
      </w:rPr>
      <w:tblPr/>
      <w:tcPr>
        <w:tcBorders>
          <w:left w:val="nil"/>
          <w:right w:val="nil"/>
          <w:insideH w:val="nil"/>
          <w:insideV w:val="nil"/>
        </w:tcBorders>
        <w:shd w:val="clear" w:color="auto" w:fill="3C3C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ijschrift-nadrukChar">
    <w:name w:val="Bijschrift - nadruk Char"/>
    <w:basedOn w:val="Standaardalinea-lettertype"/>
    <w:link w:val="Bijschrift-nadruk"/>
    <w:uiPriority w:val="10"/>
    <w:rsid w:val="00184BF4"/>
    <w:rPr>
      <w:rFonts w:ascii="Verdana" w:eastAsiaTheme="minorHAnsi" w:hAnsi="Verdana" w:cstheme="minorBidi"/>
      <w:b/>
      <w:color w:val="009EE0"/>
      <w:sz w:val="16"/>
      <w:szCs w:val="14"/>
      <w:lang w:eastAsia="en-US"/>
    </w:rPr>
  </w:style>
  <w:style w:type="table" w:styleId="Gemiddeldearcering1">
    <w:name w:val="Medium Shading 1"/>
    <w:basedOn w:val="Standaardtabel"/>
    <w:uiPriority w:val="63"/>
    <w:locked/>
    <w:rsid w:val="00097E48"/>
    <w:tblPr>
      <w:tblStyleRowBandSize w:val="1"/>
      <w:tblStyleColBandSize w:val="1"/>
      <w:tblInd w:w="0" w:type="dxa"/>
      <w:tbl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single" w:sz="8" w:space="0" w:color="6C6C6C"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shd w:val="clear" w:color="auto" w:fill="3C3C3C" w:themeFill="text1"/>
      </w:tcPr>
    </w:tblStylePr>
    <w:tblStylePr w:type="lastRow">
      <w:pPr>
        <w:spacing w:before="0" w:after="0" w:line="240" w:lineRule="auto"/>
      </w:pPr>
      <w:rPr>
        <w:b/>
        <w:bCs/>
      </w:rPr>
      <w:tblPr/>
      <w:tcPr>
        <w:tcBorders>
          <w:top w:val="double" w:sz="6" w:space="0" w:color="6C6C6C" w:themeColor="text1" w:themeTint="BF"/>
          <w:left w:val="single" w:sz="8" w:space="0" w:color="6C6C6C" w:themeColor="text1" w:themeTint="BF"/>
          <w:bottom w:val="single" w:sz="8" w:space="0" w:color="6C6C6C" w:themeColor="text1" w:themeTint="BF"/>
          <w:right w:val="single" w:sz="8" w:space="0" w:color="6C6C6C" w:themeColor="text1" w:themeTint="BF"/>
          <w:insideH w:val="nil"/>
          <w:insideV w:val="nil"/>
        </w:tcBorders>
      </w:tcPr>
    </w:tblStylePr>
    <w:tblStylePr w:type="firstCol">
      <w:rPr>
        <w:b/>
        <w:bCs/>
      </w:rPr>
    </w:tblStylePr>
    <w:tblStylePr w:type="lastCol">
      <w:rPr>
        <w:b/>
        <w:bCs/>
      </w:rPr>
    </w:tblStylePr>
    <w:tblStylePr w:type="band1Vert">
      <w:tblPr/>
      <w:tcPr>
        <w:shd w:val="clear" w:color="auto" w:fill="CECECE" w:themeFill="text1" w:themeFillTint="3F"/>
      </w:tcPr>
    </w:tblStylePr>
    <w:tblStylePr w:type="band1Horz">
      <w:tblPr/>
      <w:tcPr>
        <w:tcBorders>
          <w:insideH w:val="nil"/>
          <w:insideV w:val="nil"/>
        </w:tcBorders>
        <w:shd w:val="clear" w:color="auto" w:fill="CECECE" w:themeFill="text1" w:themeFillTint="3F"/>
      </w:tcPr>
    </w:tblStylePr>
    <w:tblStylePr w:type="band2Horz">
      <w:tblPr/>
      <w:tcPr>
        <w:tcBorders>
          <w:insideH w:val="nil"/>
          <w:insideV w:val="nil"/>
        </w:tcBorders>
      </w:tcPr>
    </w:tblStylePr>
  </w:style>
  <w:style w:type="paragraph" w:customStyle="1" w:styleId="Bron">
    <w:name w:val="Bron"/>
    <w:basedOn w:val="Standaard"/>
    <w:next w:val="Standaard"/>
    <w:link w:val="BronChar"/>
    <w:uiPriority w:val="11"/>
    <w:qFormat/>
    <w:rsid w:val="00B07FF1"/>
    <w:pPr>
      <w:ind w:left="170"/>
    </w:pPr>
    <w:rPr>
      <w:sz w:val="14"/>
      <w:szCs w:val="14"/>
    </w:rPr>
  </w:style>
  <w:style w:type="character" w:customStyle="1" w:styleId="BronChar">
    <w:name w:val="Bron Char"/>
    <w:basedOn w:val="Standaardalinea-lettertype"/>
    <w:link w:val="Bron"/>
    <w:uiPriority w:val="11"/>
    <w:rsid w:val="002202DF"/>
    <w:rPr>
      <w:rFonts w:ascii="Verdana" w:eastAsiaTheme="minorHAnsi" w:hAnsi="Verdana" w:cstheme="minorBidi"/>
      <w:sz w:val="14"/>
      <w:szCs w:val="14"/>
      <w:lang w:eastAsia="en-US"/>
    </w:rPr>
  </w:style>
  <w:style w:type="paragraph" w:customStyle="1" w:styleId="Kaderstuk-titel">
    <w:name w:val="Kaderstuk - titel"/>
    <w:basedOn w:val="Standaard"/>
    <w:link w:val="Kaderstuk-titelChar"/>
    <w:uiPriority w:val="7"/>
    <w:qFormat/>
    <w:rsid w:val="00823981"/>
    <w:rPr>
      <w:b/>
      <w:caps/>
    </w:rPr>
  </w:style>
  <w:style w:type="character" w:customStyle="1" w:styleId="Kaderstuk-titelChar">
    <w:name w:val="Kaderstuk - titel Char"/>
    <w:basedOn w:val="Standaardalinea-lettertype"/>
    <w:link w:val="Kaderstuk-titel"/>
    <w:uiPriority w:val="7"/>
    <w:rsid w:val="002202DF"/>
    <w:rPr>
      <w:rFonts w:ascii="Verdana" w:eastAsiaTheme="minorHAnsi" w:hAnsi="Verdana" w:cstheme="minorBidi"/>
      <w:b/>
      <w:caps/>
      <w:sz w:val="16"/>
      <w:szCs w:val="22"/>
      <w:lang w:eastAsia="en-US"/>
    </w:rPr>
  </w:style>
  <w:style w:type="character" w:customStyle="1" w:styleId="Kop4Char">
    <w:name w:val="Kop 4 Char"/>
    <w:basedOn w:val="Standaardalinea-lettertype"/>
    <w:link w:val="Kop4"/>
    <w:uiPriority w:val="4"/>
    <w:rsid w:val="001A5A2D"/>
    <w:rPr>
      <w:rFonts w:ascii="Verdana" w:eastAsiaTheme="minorHAnsi" w:hAnsi="Verdana"/>
      <w:b/>
      <w:bCs/>
      <w:sz w:val="16"/>
      <w:szCs w:val="28"/>
      <w:lang w:eastAsia="en-US"/>
    </w:rPr>
  </w:style>
  <w:style w:type="character" w:customStyle="1" w:styleId="Kop5Char">
    <w:name w:val="Kop 5 Char"/>
    <w:basedOn w:val="Standaardalinea-lettertype"/>
    <w:link w:val="Kop5"/>
    <w:uiPriority w:val="4"/>
    <w:rsid w:val="001A5A2D"/>
    <w:rPr>
      <w:rFonts w:ascii="Verdana" w:eastAsiaTheme="minorHAnsi" w:hAnsi="Verdana" w:cstheme="minorBidi"/>
      <w:bCs/>
      <w:iCs/>
      <w:sz w:val="16"/>
      <w:szCs w:val="26"/>
      <w:lang w:eastAsia="en-US"/>
    </w:rPr>
  </w:style>
  <w:style w:type="character" w:styleId="Verwijzingopmerking">
    <w:name w:val="annotation reference"/>
    <w:basedOn w:val="Standaardalinea-lettertype"/>
    <w:uiPriority w:val="99"/>
    <w:semiHidden/>
    <w:unhideWhenUsed/>
    <w:locked/>
    <w:rsid w:val="005C6DB7"/>
    <w:rPr>
      <w:sz w:val="16"/>
      <w:szCs w:val="16"/>
    </w:rPr>
  </w:style>
  <w:style w:type="paragraph" w:styleId="Tekstopmerking">
    <w:name w:val="annotation text"/>
    <w:basedOn w:val="Standaard"/>
    <w:link w:val="TekstopmerkingChar"/>
    <w:uiPriority w:val="99"/>
    <w:semiHidden/>
    <w:unhideWhenUsed/>
    <w:locked/>
    <w:rsid w:val="005C6D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5C6DB7"/>
    <w:rPr>
      <w:rFonts w:ascii="Verdana" w:eastAsiaTheme="minorHAnsi" w:hAnsi="Verdana" w:cstheme="minorBidi"/>
      <w:lang w:eastAsia="en-US"/>
    </w:rPr>
  </w:style>
  <w:style w:type="paragraph" w:styleId="Onderwerpvanopmerking">
    <w:name w:val="annotation subject"/>
    <w:basedOn w:val="Tekstopmerking"/>
    <w:next w:val="Tekstopmerking"/>
    <w:link w:val="OnderwerpvanopmerkingChar"/>
    <w:uiPriority w:val="99"/>
    <w:semiHidden/>
    <w:unhideWhenUsed/>
    <w:locked/>
    <w:rsid w:val="005C6DB7"/>
    <w:rPr>
      <w:b/>
      <w:bCs/>
    </w:rPr>
  </w:style>
  <w:style w:type="character" w:customStyle="1" w:styleId="OnderwerpvanopmerkingChar">
    <w:name w:val="Onderwerp van opmerking Char"/>
    <w:basedOn w:val="TekstopmerkingChar"/>
    <w:link w:val="Onderwerpvanopmerking"/>
    <w:uiPriority w:val="99"/>
    <w:semiHidden/>
    <w:rsid w:val="005C6DB7"/>
    <w:rPr>
      <w:rFonts w:ascii="Verdana" w:eastAsiaTheme="minorHAnsi" w:hAnsi="Verdana"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517796">
      <w:bodyDiv w:val="1"/>
      <w:marLeft w:val="0"/>
      <w:marRight w:val="0"/>
      <w:marTop w:val="0"/>
      <w:marBottom w:val="0"/>
      <w:divBdr>
        <w:top w:val="none" w:sz="0" w:space="0" w:color="auto"/>
        <w:left w:val="none" w:sz="0" w:space="0" w:color="auto"/>
        <w:bottom w:val="none" w:sz="0" w:space="0" w:color="auto"/>
        <w:right w:val="none" w:sz="0" w:space="0" w:color="auto"/>
      </w:divBdr>
    </w:div>
    <w:div w:id="1720013322">
      <w:bodyDiv w:val="1"/>
      <w:marLeft w:val="0"/>
      <w:marRight w:val="0"/>
      <w:marTop w:val="0"/>
      <w:marBottom w:val="0"/>
      <w:divBdr>
        <w:top w:val="none" w:sz="0" w:space="0" w:color="auto"/>
        <w:left w:val="none" w:sz="0" w:space="0" w:color="auto"/>
        <w:bottom w:val="none" w:sz="0" w:space="0" w:color="auto"/>
        <w:right w:val="none" w:sz="0" w:space="0" w:color="auto"/>
      </w:divBdr>
    </w:div>
    <w:div w:id="1868133070">
      <w:bodyDiv w:val="1"/>
      <w:marLeft w:val="0"/>
      <w:marRight w:val="0"/>
      <w:marTop w:val="0"/>
      <w:marBottom w:val="0"/>
      <w:divBdr>
        <w:top w:val="none" w:sz="0" w:space="0" w:color="auto"/>
        <w:left w:val="none" w:sz="0" w:space="0" w:color="auto"/>
        <w:bottom w:val="none" w:sz="0" w:space="0" w:color="auto"/>
        <w:right w:val="none" w:sz="0" w:space="0" w:color="auto"/>
      </w:divBdr>
    </w:div>
    <w:div w:id="196669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presentatie1.pptx"/><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289A2595444BB5902BFD1EE85BDD3F"/>
        <w:category>
          <w:name w:val="Algemeen"/>
          <w:gallery w:val="placeholder"/>
        </w:category>
        <w:types>
          <w:type w:val="bbPlcHdr"/>
        </w:types>
        <w:behaviors>
          <w:behavior w:val="content"/>
        </w:behaviors>
        <w:guid w:val="{FEB1C1AF-72E7-4A1F-AAB3-15A05611DA32}"/>
      </w:docPartPr>
      <w:docPartBody>
        <w:p w:rsidR="00AA5B2D" w:rsidRDefault="000A6D6A">
          <w:pPr>
            <w:pStyle w:val="04289A2595444BB5902BFD1EE85BDD3F"/>
          </w:pPr>
          <w:r w:rsidRPr="00287507">
            <w:rPr>
              <w:rStyle w:val="Tekstvantijdelijkeaanduiding"/>
            </w:rPr>
            <w:t>Klik hier als u tekst wilt invoeren.</w:t>
          </w:r>
        </w:p>
      </w:docPartBody>
    </w:docPart>
    <w:docPart>
      <w:docPartPr>
        <w:name w:val="1F008ED25DC543828C3BFDC709499EAE"/>
        <w:category>
          <w:name w:val="Algemeen"/>
          <w:gallery w:val="placeholder"/>
        </w:category>
        <w:types>
          <w:type w:val="bbPlcHdr"/>
        </w:types>
        <w:behaviors>
          <w:behavior w:val="content"/>
        </w:behaviors>
        <w:guid w:val="{51F8568E-FACC-45DE-ABD9-2CA8626A16A8}"/>
      </w:docPartPr>
      <w:docPartBody>
        <w:p w:rsidR="00AA5B2D" w:rsidRDefault="000A6D6A">
          <w:pPr>
            <w:pStyle w:val="1F008ED25DC543828C3BFDC709499EAE"/>
          </w:pPr>
          <w:r w:rsidRPr="00287507">
            <w:rPr>
              <w:rStyle w:val="Tekstvantijdelijkeaanduiding"/>
            </w:rPr>
            <w:t>Klik hier als u tekst wilt invoeren.</w:t>
          </w:r>
        </w:p>
      </w:docPartBody>
    </w:docPart>
    <w:docPart>
      <w:docPartPr>
        <w:name w:val="F66564CDB1914F43A835BA69997CB1E3"/>
        <w:category>
          <w:name w:val="Algemeen"/>
          <w:gallery w:val="placeholder"/>
        </w:category>
        <w:types>
          <w:type w:val="bbPlcHdr"/>
        </w:types>
        <w:behaviors>
          <w:behavior w:val="content"/>
        </w:behaviors>
        <w:guid w:val="{070C501E-460C-49FD-ACA2-1E21766A0817}"/>
      </w:docPartPr>
      <w:docPartBody>
        <w:p w:rsidR="00AA5B2D" w:rsidRDefault="000A6D6A">
          <w:pPr>
            <w:pStyle w:val="F66564CDB1914F43A835BA69997CB1E3"/>
          </w:pPr>
          <w:r>
            <w:t>Kies een datum</w:t>
          </w:r>
        </w:p>
      </w:docPartBody>
    </w:docPart>
    <w:docPart>
      <w:docPartPr>
        <w:name w:val="16150A37BF6B403AA5D01C7F99A41540"/>
        <w:category>
          <w:name w:val="Algemeen"/>
          <w:gallery w:val="placeholder"/>
        </w:category>
        <w:types>
          <w:type w:val="bbPlcHdr"/>
        </w:types>
        <w:behaviors>
          <w:behavior w:val="content"/>
        </w:behaviors>
        <w:guid w:val="{CDF1E0A7-0CFD-4E5E-9FE0-F5C94A3F8B38}"/>
      </w:docPartPr>
      <w:docPartBody>
        <w:p w:rsidR="00AA5B2D" w:rsidRDefault="000A6D6A">
          <w:pPr>
            <w:pStyle w:val="16150A37BF6B403AA5D01C7F99A41540"/>
          </w:pPr>
          <w:r w:rsidRPr="00714512">
            <w:t>Klik hier als u tekst wilt invoeren.</w:t>
          </w:r>
        </w:p>
      </w:docPartBody>
    </w:docPart>
    <w:docPart>
      <w:docPartPr>
        <w:name w:val="EEEFD0A6756C4185BFA3E39F99891DC9"/>
        <w:category>
          <w:name w:val="Algemeen"/>
          <w:gallery w:val="placeholder"/>
        </w:category>
        <w:types>
          <w:type w:val="bbPlcHdr"/>
        </w:types>
        <w:behaviors>
          <w:behavior w:val="content"/>
        </w:behaviors>
        <w:guid w:val="{0CAFD2F7-3A2B-46DE-84B8-8C823FD6927B}"/>
      </w:docPartPr>
      <w:docPartBody>
        <w:p w:rsidR="00AA5B2D" w:rsidRDefault="000A6D6A">
          <w:pPr>
            <w:pStyle w:val="EEEFD0A6756C4185BFA3E39F99891DC9"/>
          </w:pPr>
          <w:r w:rsidRPr="00CC4052">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5B2D"/>
    <w:rsid w:val="00084C17"/>
    <w:rsid w:val="000A6D6A"/>
    <w:rsid w:val="0010126C"/>
    <w:rsid w:val="002D2835"/>
    <w:rsid w:val="00951C30"/>
    <w:rsid w:val="00AA5B2D"/>
    <w:rsid w:val="00B11962"/>
    <w:rsid w:val="00B7513B"/>
    <w:rsid w:val="00CA5F4E"/>
    <w:rsid w:val="00F904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04289A2595444BB5902BFD1EE85BDD3F">
    <w:name w:val="04289A2595444BB5902BFD1EE85BDD3F"/>
  </w:style>
  <w:style w:type="paragraph" w:customStyle="1" w:styleId="1F008ED25DC543828C3BFDC709499EAE">
    <w:name w:val="1F008ED25DC543828C3BFDC709499EAE"/>
  </w:style>
  <w:style w:type="paragraph" w:customStyle="1" w:styleId="F66564CDB1914F43A835BA69997CB1E3">
    <w:name w:val="F66564CDB1914F43A835BA69997CB1E3"/>
  </w:style>
  <w:style w:type="paragraph" w:customStyle="1" w:styleId="16150A37BF6B403AA5D01C7F99A41540">
    <w:name w:val="16150A37BF6B403AA5D01C7F99A41540"/>
  </w:style>
  <w:style w:type="paragraph" w:customStyle="1" w:styleId="EEEFD0A6756C4185BFA3E39F99891DC9">
    <w:name w:val="EEEFD0A6756C4185BFA3E39F99891D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hema">
  <a:themeElements>
    <a:clrScheme name="Landbouw en Visserij">
      <a:dk1>
        <a:srgbClr val="3C3C3C"/>
      </a:dk1>
      <a:lt1>
        <a:srgbClr val="FFFFFF"/>
      </a:lt1>
      <a:dk2>
        <a:srgbClr val="5A3217"/>
      </a:dk2>
      <a:lt2>
        <a:srgbClr val="F4EED8"/>
      </a:lt2>
      <a:accent1>
        <a:srgbClr val="58802E"/>
      </a:accent1>
      <a:accent2>
        <a:srgbClr val="99B815"/>
      </a:accent2>
      <a:accent3>
        <a:srgbClr val="CCD73F"/>
      </a:accent3>
      <a:accent4>
        <a:srgbClr val="F39200"/>
      </a:accent4>
      <a:accent5>
        <a:srgbClr val="FDC300"/>
      </a:accent5>
      <a:accent6>
        <a:srgbClr val="FFED00"/>
      </a:accent6>
      <a:hlink>
        <a:srgbClr val="5A3217"/>
      </a:hlink>
      <a:folHlink>
        <a:srgbClr val="794325"/>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7B978-20D5-43FF-84C5-4CD640C9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988</Words>
  <Characters>5434</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PO en BO in tuinbouw, sierteelt en wijnbouw</vt:lpstr>
    </vt:vector>
  </TitlesOfParts>
  <Company>Vlaamse Overheid</Company>
  <LinksUpToDate>false</LinksUpToDate>
  <CharactersWithSpaces>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 en BO in tuinbouw, sierteelt en wijnbouw</dc:title>
  <dc:creator>Magnus, Isabelle</dc:creator>
  <cp:lastModifiedBy>Delveaux, Timo</cp:lastModifiedBy>
  <cp:revision>10</cp:revision>
  <cp:lastPrinted>2011-12-15T12:31:00Z</cp:lastPrinted>
  <dcterms:created xsi:type="dcterms:W3CDTF">2012-06-28T14:04:00Z</dcterms:created>
  <dcterms:modified xsi:type="dcterms:W3CDTF">2012-06-29T13:56:00Z</dcterms:modified>
</cp:coreProperties>
</file>